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AD" w:rsidRDefault="00D169AD" w:rsidP="00D169AD">
      <w:pPr>
        <w:pStyle w:val="a3"/>
        <w:ind w:right="-1"/>
        <w:jc w:val="right"/>
        <w:rPr>
          <w:b/>
          <w:sz w:val="30"/>
        </w:rPr>
      </w:pPr>
      <w:r>
        <w:rPr>
          <w:b/>
          <w:sz w:val="30"/>
        </w:rPr>
        <w:t>Проєкт</w:t>
      </w:r>
    </w:p>
    <w:p w:rsidR="00D169AD" w:rsidRDefault="00D169AD" w:rsidP="001B5BAD">
      <w:pPr>
        <w:pStyle w:val="11"/>
        <w:spacing w:before="74"/>
        <w:ind w:left="0" w:right="-1"/>
      </w:pPr>
    </w:p>
    <w:p w:rsidR="00D169AD" w:rsidRDefault="00D169AD" w:rsidP="001B5BAD">
      <w:pPr>
        <w:pStyle w:val="11"/>
        <w:spacing w:before="74"/>
        <w:ind w:left="0" w:right="-1"/>
      </w:pPr>
    </w:p>
    <w:p w:rsidR="001B5BAD" w:rsidRDefault="001B5BAD" w:rsidP="001B5BAD">
      <w:pPr>
        <w:pStyle w:val="11"/>
        <w:spacing w:before="74"/>
        <w:ind w:left="0" w:right="-1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1B5BAD" w:rsidRDefault="001B5BAD" w:rsidP="001B5BAD">
      <w:pPr>
        <w:spacing w:before="3"/>
        <w:ind w:right="-1"/>
        <w:jc w:val="center"/>
        <w:rPr>
          <w:b/>
          <w:sz w:val="28"/>
        </w:rPr>
      </w:pPr>
      <w:r>
        <w:rPr>
          <w:b/>
          <w:sz w:val="28"/>
        </w:rPr>
        <w:t>Херсонський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державний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1B5BAD" w:rsidRDefault="001B5BAD" w:rsidP="001B5BAD">
      <w:pPr>
        <w:pStyle w:val="a3"/>
        <w:ind w:right="-1"/>
        <w:rPr>
          <w:b/>
          <w:sz w:val="30"/>
        </w:rPr>
      </w:pPr>
    </w:p>
    <w:p w:rsidR="001B5BAD" w:rsidRDefault="001B5BAD" w:rsidP="001B5BAD">
      <w:pPr>
        <w:pStyle w:val="a3"/>
        <w:ind w:right="-1"/>
        <w:rPr>
          <w:b/>
          <w:sz w:val="30"/>
        </w:rPr>
      </w:pPr>
    </w:p>
    <w:p w:rsidR="001B5BAD" w:rsidRDefault="001B5BAD" w:rsidP="001B5BAD">
      <w:pPr>
        <w:pStyle w:val="11"/>
        <w:spacing w:before="251"/>
        <w:ind w:left="0" w:right="-1"/>
      </w:pPr>
      <w:r>
        <w:t>ОСВІТНЬО-ПРОФЕСІЙНА</w:t>
      </w:r>
      <w:r>
        <w:rPr>
          <w:spacing w:val="-5"/>
        </w:rPr>
        <w:t xml:space="preserve"> </w:t>
      </w:r>
      <w:r>
        <w:t>ПРОГРАМА</w:t>
      </w:r>
    </w:p>
    <w:p w:rsidR="001B5BAD" w:rsidRDefault="001B5BAD" w:rsidP="001B5BAD">
      <w:pPr>
        <w:spacing w:before="163"/>
        <w:ind w:right="-1"/>
        <w:jc w:val="center"/>
        <w:rPr>
          <w:b/>
          <w:sz w:val="28"/>
        </w:rPr>
      </w:pPr>
      <w:r>
        <w:rPr>
          <w:b/>
          <w:sz w:val="28"/>
        </w:rPr>
        <w:t>«Менеджмент»</w:t>
      </w:r>
    </w:p>
    <w:p w:rsidR="00D169AD" w:rsidRPr="00D169AD" w:rsidRDefault="00D169AD" w:rsidP="00D169AD">
      <w:pPr>
        <w:pStyle w:val="11"/>
        <w:spacing w:before="0" w:line="360" w:lineRule="auto"/>
        <w:ind w:left="0" w:right="0"/>
        <w:rPr>
          <w:b w:val="0"/>
          <w:spacing w:val="-67"/>
        </w:rPr>
      </w:pPr>
      <w:r>
        <w:rPr>
          <w:b w:val="0"/>
        </w:rPr>
        <w:t>п</w:t>
      </w:r>
      <w:r w:rsidR="001B5BAD" w:rsidRPr="00D169AD">
        <w:rPr>
          <w:b w:val="0"/>
        </w:rPr>
        <w:t>ершого (бакалаврського)</w:t>
      </w:r>
      <w:r w:rsidR="001B5BAD" w:rsidRPr="00D169AD">
        <w:rPr>
          <w:b w:val="0"/>
          <w:spacing w:val="1"/>
        </w:rPr>
        <w:t xml:space="preserve"> </w:t>
      </w:r>
      <w:r w:rsidR="001B5BAD" w:rsidRPr="00D169AD">
        <w:rPr>
          <w:b w:val="0"/>
        </w:rPr>
        <w:t>рівня вищої освіти</w:t>
      </w:r>
      <w:r w:rsidR="001B5BAD" w:rsidRPr="00D169AD">
        <w:rPr>
          <w:b w:val="0"/>
          <w:spacing w:val="-67"/>
        </w:rPr>
        <w:t xml:space="preserve"> </w:t>
      </w:r>
    </w:p>
    <w:p w:rsidR="001B5BAD" w:rsidRPr="00D169AD" w:rsidRDefault="001B5BAD" w:rsidP="00D169AD">
      <w:pPr>
        <w:pStyle w:val="11"/>
        <w:spacing w:before="0" w:line="360" w:lineRule="auto"/>
        <w:ind w:left="0" w:right="0"/>
        <w:rPr>
          <w:b w:val="0"/>
        </w:rPr>
      </w:pPr>
      <w:r w:rsidRPr="00D169AD">
        <w:rPr>
          <w:b w:val="0"/>
        </w:rPr>
        <w:t>за спеціальністю</w:t>
      </w:r>
      <w:r w:rsidRPr="00D169AD">
        <w:rPr>
          <w:b w:val="0"/>
          <w:spacing w:val="-1"/>
        </w:rPr>
        <w:t xml:space="preserve"> </w:t>
      </w:r>
      <w:r w:rsidRPr="00D169AD">
        <w:rPr>
          <w:b w:val="0"/>
        </w:rPr>
        <w:t>073</w:t>
      </w:r>
      <w:r w:rsidRPr="00D169AD">
        <w:rPr>
          <w:b w:val="0"/>
          <w:spacing w:val="1"/>
        </w:rPr>
        <w:t xml:space="preserve"> </w:t>
      </w:r>
      <w:r w:rsidRPr="00D169AD">
        <w:rPr>
          <w:b w:val="0"/>
        </w:rPr>
        <w:t>Менеджмент</w:t>
      </w:r>
    </w:p>
    <w:p w:rsidR="00D169AD" w:rsidRPr="00D169AD" w:rsidRDefault="001B5BAD" w:rsidP="00D169AD">
      <w:pPr>
        <w:spacing w:line="362" w:lineRule="auto"/>
        <w:jc w:val="center"/>
        <w:rPr>
          <w:spacing w:val="-67"/>
          <w:sz w:val="28"/>
        </w:rPr>
      </w:pPr>
      <w:r w:rsidRPr="00D169AD">
        <w:rPr>
          <w:sz w:val="28"/>
        </w:rPr>
        <w:t>галузі знань 07 Управління та адміністрування</w:t>
      </w:r>
      <w:r w:rsidRPr="00D169AD">
        <w:rPr>
          <w:spacing w:val="-67"/>
          <w:sz w:val="28"/>
        </w:rPr>
        <w:t xml:space="preserve"> </w:t>
      </w:r>
    </w:p>
    <w:p w:rsidR="001B5BAD" w:rsidRPr="00D169AD" w:rsidRDefault="001B5BAD" w:rsidP="00D169AD">
      <w:pPr>
        <w:spacing w:line="362" w:lineRule="auto"/>
        <w:jc w:val="center"/>
        <w:rPr>
          <w:sz w:val="28"/>
        </w:rPr>
      </w:pPr>
      <w:r w:rsidRPr="00D169AD">
        <w:rPr>
          <w:sz w:val="28"/>
        </w:rPr>
        <w:t>Кваліфікація:</w:t>
      </w:r>
      <w:r w:rsidRPr="00D169AD">
        <w:rPr>
          <w:spacing w:val="-2"/>
          <w:sz w:val="28"/>
        </w:rPr>
        <w:t xml:space="preserve"> </w:t>
      </w:r>
      <w:r w:rsidRPr="00D169AD">
        <w:rPr>
          <w:sz w:val="28"/>
        </w:rPr>
        <w:t>бакалавр</w:t>
      </w:r>
      <w:r w:rsidRPr="00D169AD">
        <w:rPr>
          <w:spacing w:val="-4"/>
          <w:sz w:val="28"/>
        </w:rPr>
        <w:t xml:space="preserve"> </w:t>
      </w:r>
      <w:r w:rsidRPr="00D169AD">
        <w:rPr>
          <w:sz w:val="28"/>
        </w:rPr>
        <w:t>менеджменту</w:t>
      </w:r>
    </w:p>
    <w:p w:rsidR="001B5BAD" w:rsidRDefault="001B5BAD" w:rsidP="001B5BAD">
      <w:pPr>
        <w:spacing w:line="360" w:lineRule="auto"/>
        <w:jc w:val="right"/>
        <w:rPr>
          <w:sz w:val="28"/>
          <w:szCs w:val="28"/>
        </w:rPr>
      </w:pPr>
    </w:p>
    <w:p w:rsidR="001B5BAD" w:rsidRDefault="001B5BAD" w:rsidP="001B5BAD">
      <w:pPr>
        <w:spacing w:line="360" w:lineRule="auto"/>
        <w:jc w:val="right"/>
        <w:rPr>
          <w:sz w:val="28"/>
          <w:szCs w:val="28"/>
        </w:rPr>
      </w:pPr>
    </w:p>
    <w:p w:rsidR="001B5BAD" w:rsidRDefault="001B5BAD" w:rsidP="001B5BAD">
      <w:pPr>
        <w:spacing w:line="360" w:lineRule="auto"/>
        <w:jc w:val="right"/>
        <w:rPr>
          <w:sz w:val="28"/>
          <w:szCs w:val="28"/>
        </w:rPr>
      </w:pPr>
    </w:p>
    <w:p w:rsidR="001B5BAD" w:rsidRDefault="001B5BAD" w:rsidP="001B5BAD">
      <w:pPr>
        <w:spacing w:line="360" w:lineRule="auto"/>
        <w:jc w:val="right"/>
        <w:rPr>
          <w:sz w:val="28"/>
          <w:szCs w:val="28"/>
        </w:rPr>
      </w:pP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 xml:space="preserve">ЗАТВЕРДЖЕНО ВЧЕНОЮ </w:t>
      </w: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РАДОЮ ХДУ</w:t>
      </w:r>
    </w:p>
    <w:p w:rsid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Голова вченої ради ХДУ</w:t>
      </w: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___________(Володимир ОЛЕКСЕНКО)</w:t>
      </w: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(протокол №___від «________»  202</w:t>
      </w:r>
      <w:r>
        <w:rPr>
          <w:sz w:val="28"/>
          <w:szCs w:val="28"/>
        </w:rPr>
        <w:t>3</w:t>
      </w:r>
      <w:r w:rsidRPr="001B5BAD">
        <w:rPr>
          <w:sz w:val="28"/>
          <w:szCs w:val="28"/>
        </w:rPr>
        <w:t>р.)</w:t>
      </w: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Освітня програма вводиться в дію з _________ 202</w:t>
      </w:r>
      <w:r>
        <w:rPr>
          <w:sz w:val="28"/>
          <w:szCs w:val="28"/>
        </w:rPr>
        <w:t>3</w:t>
      </w:r>
      <w:r w:rsidRPr="001B5BAD">
        <w:rPr>
          <w:sz w:val="28"/>
          <w:szCs w:val="28"/>
        </w:rPr>
        <w:t>р.</w:t>
      </w:r>
    </w:p>
    <w:p w:rsidR="001B5BAD" w:rsidRPr="001B5BAD" w:rsidRDefault="001B5BAD" w:rsidP="001B5BAD">
      <w:pPr>
        <w:spacing w:line="360" w:lineRule="auto"/>
        <w:jc w:val="right"/>
        <w:rPr>
          <w:sz w:val="28"/>
          <w:szCs w:val="28"/>
        </w:rPr>
      </w:pPr>
      <w:r w:rsidRPr="001B5BAD">
        <w:rPr>
          <w:sz w:val="28"/>
          <w:szCs w:val="28"/>
        </w:rPr>
        <w:t>Ректор _________ (Олександр СПІВАКОВСЬКИЙ)</w:t>
      </w:r>
    </w:p>
    <w:p w:rsidR="001B5BAD" w:rsidRPr="001B5BAD" w:rsidRDefault="001B5BAD" w:rsidP="001B5BAD">
      <w:pPr>
        <w:pStyle w:val="a3"/>
        <w:ind w:left="3119" w:right="-1"/>
        <w:jc w:val="both"/>
      </w:pPr>
      <w:r w:rsidRPr="001B5BAD">
        <w:t>(наказ №____від «____» _____________2020р.)</w:t>
      </w:r>
    </w:p>
    <w:p w:rsidR="001B5BAD" w:rsidRDefault="001B5BAD" w:rsidP="001B5BAD">
      <w:pPr>
        <w:pStyle w:val="a3"/>
        <w:spacing w:before="10"/>
        <w:ind w:right="-1"/>
        <w:rPr>
          <w:sz w:val="23"/>
        </w:rPr>
      </w:pPr>
    </w:p>
    <w:p w:rsidR="001B5BAD" w:rsidRDefault="001B5BAD" w:rsidP="001B5BAD">
      <w:pPr>
        <w:pStyle w:val="a3"/>
        <w:ind w:right="-1"/>
        <w:jc w:val="center"/>
      </w:pPr>
    </w:p>
    <w:p w:rsidR="001B5BAD" w:rsidRDefault="001B5BAD" w:rsidP="001B5BAD">
      <w:pPr>
        <w:pStyle w:val="a3"/>
        <w:ind w:right="-1"/>
        <w:jc w:val="center"/>
      </w:pPr>
    </w:p>
    <w:p w:rsidR="001B5BAD" w:rsidRDefault="001B5BAD" w:rsidP="001B5BAD">
      <w:pPr>
        <w:pStyle w:val="a3"/>
        <w:ind w:right="-1"/>
        <w:jc w:val="center"/>
      </w:pPr>
    </w:p>
    <w:p w:rsidR="001B5BAD" w:rsidRDefault="00D169AD" w:rsidP="001B5BAD">
      <w:pPr>
        <w:pStyle w:val="a3"/>
        <w:ind w:right="-1"/>
        <w:jc w:val="center"/>
      </w:pPr>
      <w:r>
        <w:t>Івано-Франківськ</w:t>
      </w:r>
      <w:r w:rsidR="001B5BAD">
        <w:t>,</w:t>
      </w:r>
      <w:r w:rsidR="001B5BAD">
        <w:rPr>
          <w:spacing w:val="-3"/>
        </w:rPr>
        <w:t xml:space="preserve"> </w:t>
      </w:r>
      <w:r w:rsidR="001B5BAD">
        <w:t>202</w:t>
      </w:r>
      <w:r w:rsidR="001B5BAD" w:rsidRPr="00050CAB">
        <w:t>3</w:t>
      </w:r>
      <w:r w:rsidR="001B5BAD">
        <w:rPr>
          <w:spacing w:val="-3"/>
        </w:rPr>
        <w:t xml:space="preserve"> </w:t>
      </w:r>
      <w:r w:rsidR="001B5BAD">
        <w:t>рік</w:t>
      </w:r>
    </w:p>
    <w:p w:rsidR="00076494" w:rsidRDefault="00076494" w:rsidP="001B5BAD">
      <w:pPr>
        <w:pStyle w:val="11"/>
        <w:tabs>
          <w:tab w:val="left" w:pos="426"/>
        </w:tabs>
        <w:spacing w:before="74"/>
        <w:ind w:left="0" w:right="-1"/>
      </w:pPr>
    </w:p>
    <w:p w:rsidR="00076494" w:rsidRDefault="00076494" w:rsidP="001B5BAD">
      <w:pPr>
        <w:pStyle w:val="11"/>
        <w:tabs>
          <w:tab w:val="left" w:pos="426"/>
        </w:tabs>
        <w:spacing w:before="74"/>
        <w:ind w:left="0" w:right="-1"/>
      </w:pPr>
    </w:p>
    <w:p w:rsidR="00D169AD" w:rsidRDefault="00D169AD" w:rsidP="001B5BAD">
      <w:pPr>
        <w:pStyle w:val="11"/>
        <w:tabs>
          <w:tab w:val="left" w:pos="426"/>
        </w:tabs>
        <w:spacing w:before="74"/>
        <w:ind w:left="0" w:right="-1"/>
      </w:pPr>
    </w:p>
    <w:p w:rsidR="00D169AD" w:rsidRDefault="00D169AD" w:rsidP="001B5BAD">
      <w:pPr>
        <w:pStyle w:val="11"/>
        <w:tabs>
          <w:tab w:val="left" w:pos="426"/>
        </w:tabs>
        <w:spacing w:before="74"/>
        <w:ind w:left="0" w:right="-1"/>
      </w:pPr>
    </w:p>
    <w:p w:rsidR="00D169AD" w:rsidRDefault="00D169AD" w:rsidP="001B5BAD">
      <w:pPr>
        <w:pStyle w:val="11"/>
        <w:tabs>
          <w:tab w:val="left" w:pos="426"/>
        </w:tabs>
        <w:spacing w:before="74"/>
        <w:ind w:left="0" w:right="-1"/>
      </w:pPr>
    </w:p>
    <w:p w:rsidR="00D169AD" w:rsidRDefault="00D169AD" w:rsidP="001B5BAD">
      <w:pPr>
        <w:pStyle w:val="11"/>
        <w:tabs>
          <w:tab w:val="left" w:pos="426"/>
        </w:tabs>
        <w:spacing w:before="74"/>
        <w:ind w:left="0" w:right="-1"/>
      </w:pPr>
    </w:p>
    <w:p w:rsidR="001B5BAD" w:rsidRPr="003B3169" w:rsidRDefault="001B5BAD" w:rsidP="00050CAB">
      <w:pPr>
        <w:pStyle w:val="11"/>
        <w:tabs>
          <w:tab w:val="left" w:pos="426"/>
        </w:tabs>
        <w:spacing w:before="74"/>
        <w:ind w:left="567" w:right="-1"/>
      </w:pPr>
      <w:r w:rsidRPr="003B3169">
        <w:lastRenderedPageBreak/>
        <w:t>ПЕРЕДМОВА</w:t>
      </w:r>
    </w:p>
    <w:p w:rsidR="00050CAB" w:rsidRPr="003B3169" w:rsidRDefault="00050CAB" w:rsidP="00050CAB">
      <w:pPr>
        <w:pStyle w:val="11"/>
        <w:tabs>
          <w:tab w:val="left" w:pos="426"/>
        </w:tabs>
        <w:spacing w:before="74"/>
        <w:ind w:left="567" w:right="-1"/>
      </w:pPr>
    </w:p>
    <w:p w:rsidR="001B5BAD" w:rsidRPr="00363726" w:rsidRDefault="001B5BAD" w:rsidP="00050CAB">
      <w:pPr>
        <w:pStyle w:val="a3"/>
        <w:tabs>
          <w:tab w:val="left" w:pos="426"/>
        </w:tabs>
        <w:spacing w:before="164" w:line="276" w:lineRule="auto"/>
        <w:ind w:left="567" w:right="-1"/>
        <w:jc w:val="both"/>
        <w:rPr>
          <w:b/>
        </w:rPr>
      </w:pPr>
      <w:r w:rsidRPr="00363726">
        <w:rPr>
          <w:b/>
        </w:rPr>
        <w:t>Освітньо-професійна програма «Менеджмент» з підготовки фахівців за</w:t>
      </w:r>
      <w:r w:rsidRPr="00363726">
        <w:rPr>
          <w:b/>
          <w:spacing w:val="1"/>
        </w:rPr>
        <w:t xml:space="preserve"> </w:t>
      </w:r>
      <w:r w:rsidRPr="00363726">
        <w:rPr>
          <w:b/>
        </w:rPr>
        <w:t>першим (бакалав</w:t>
      </w:r>
      <w:bookmarkStart w:id="0" w:name="_GoBack"/>
      <w:bookmarkEnd w:id="0"/>
      <w:r w:rsidRPr="00363726">
        <w:rPr>
          <w:b/>
        </w:rPr>
        <w:t>рським) рівнем вищої освіти розроблена робочою групою у</w:t>
      </w:r>
      <w:r w:rsidRPr="00363726">
        <w:rPr>
          <w:b/>
          <w:spacing w:val="1"/>
        </w:rPr>
        <w:t xml:space="preserve"> </w:t>
      </w:r>
      <w:r w:rsidRPr="00363726">
        <w:rPr>
          <w:b/>
        </w:rPr>
        <w:t>складі</w:t>
      </w:r>
      <w:r w:rsidRPr="00363726">
        <w:rPr>
          <w:b/>
          <w:spacing w:val="-1"/>
        </w:rPr>
        <w:t xml:space="preserve"> </w:t>
      </w:r>
      <w:r w:rsidRPr="00363726">
        <w:rPr>
          <w:b/>
        </w:rPr>
        <w:t>у</w:t>
      </w:r>
      <w:r w:rsidRPr="00363726">
        <w:rPr>
          <w:b/>
          <w:spacing w:val="1"/>
        </w:rPr>
        <w:t xml:space="preserve"> </w:t>
      </w:r>
      <w:r w:rsidRPr="00363726">
        <w:rPr>
          <w:b/>
        </w:rPr>
        <w:t>складі:</w:t>
      </w:r>
    </w:p>
    <w:p w:rsidR="001B5BAD" w:rsidRDefault="001B5BAD" w:rsidP="00050CAB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9356"/>
        </w:tabs>
        <w:spacing w:before="120"/>
        <w:ind w:left="567" w:right="-1" w:firstLine="0"/>
        <w:jc w:val="both"/>
        <w:rPr>
          <w:sz w:val="28"/>
        </w:rPr>
      </w:pPr>
      <w:r>
        <w:rPr>
          <w:sz w:val="28"/>
        </w:rPr>
        <w:t xml:space="preserve">Тюхтенко Н.А.–д.екон.н, професорка кафедри </w:t>
      </w:r>
      <w:r>
        <w:rPr>
          <w:spacing w:val="-1"/>
          <w:sz w:val="28"/>
        </w:rPr>
        <w:t>економіки,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ХДУ.</w:t>
      </w:r>
    </w:p>
    <w:p w:rsidR="001B5BAD" w:rsidRDefault="001B5BAD" w:rsidP="00050CAB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8734"/>
          <w:tab w:val="left" w:pos="9356"/>
        </w:tabs>
        <w:spacing w:before="120"/>
        <w:ind w:left="567" w:right="-1" w:firstLine="0"/>
        <w:jc w:val="both"/>
        <w:rPr>
          <w:sz w:val="28"/>
        </w:rPr>
      </w:pPr>
      <w:r w:rsidRPr="0077632F">
        <w:rPr>
          <w:sz w:val="28"/>
        </w:rPr>
        <w:t xml:space="preserve">Соловйов А.І. </w:t>
      </w:r>
      <w:r>
        <w:rPr>
          <w:sz w:val="28"/>
        </w:rPr>
        <w:t>– д.екон.н,</w:t>
      </w:r>
      <w:r>
        <w:rPr>
          <w:sz w:val="28"/>
        </w:rPr>
        <w:tab/>
        <w:t>професор</w:t>
      </w:r>
      <w:r>
        <w:rPr>
          <w:sz w:val="28"/>
        </w:rPr>
        <w:tab/>
        <w:t xml:space="preserve">кафедри </w:t>
      </w:r>
      <w:r>
        <w:rPr>
          <w:spacing w:val="-1"/>
          <w:sz w:val="28"/>
        </w:rPr>
        <w:t>економіки,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ХДУ.</w:t>
      </w:r>
    </w:p>
    <w:p w:rsidR="001B5BAD" w:rsidRDefault="001B5BAD" w:rsidP="00050CAB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8734"/>
          <w:tab w:val="left" w:pos="9356"/>
        </w:tabs>
        <w:spacing w:before="120"/>
        <w:ind w:left="567" w:right="-1" w:firstLine="0"/>
        <w:jc w:val="both"/>
        <w:rPr>
          <w:sz w:val="28"/>
        </w:rPr>
      </w:pPr>
      <w:r>
        <w:rPr>
          <w:sz w:val="28"/>
        </w:rPr>
        <w:t xml:space="preserve">Адвокатова Н.А. – к.екон.н, доцент кафедри </w:t>
      </w:r>
      <w:r>
        <w:rPr>
          <w:spacing w:val="-1"/>
          <w:sz w:val="28"/>
        </w:rPr>
        <w:t>економіки,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ХДУ.</w:t>
      </w:r>
    </w:p>
    <w:p w:rsidR="001B5BAD" w:rsidRDefault="001B5BAD" w:rsidP="00050CAB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8734"/>
          <w:tab w:val="left" w:pos="9356"/>
        </w:tabs>
        <w:spacing w:before="120"/>
        <w:ind w:left="567" w:right="-1" w:firstLine="0"/>
        <w:jc w:val="both"/>
        <w:rPr>
          <w:sz w:val="28"/>
        </w:rPr>
      </w:pPr>
      <w:r>
        <w:rPr>
          <w:sz w:val="28"/>
        </w:rPr>
        <w:t xml:space="preserve">Чмут А.В. – к.екон.н, старша викладачка  кафедри </w:t>
      </w:r>
      <w:r>
        <w:rPr>
          <w:spacing w:val="-1"/>
          <w:sz w:val="28"/>
        </w:rPr>
        <w:t xml:space="preserve">економіки, 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ХДУ. </w:t>
      </w:r>
    </w:p>
    <w:p w:rsidR="001B5BAD" w:rsidRPr="00E60390" w:rsidRDefault="001B5BAD" w:rsidP="00050CAB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9356"/>
        </w:tabs>
        <w:spacing w:before="120"/>
        <w:ind w:left="567" w:right="-1" w:firstLine="0"/>
        <w:jc w:val="both"/>
        <w:rPr>
          <w:sz w:val="28"/>
        </w:rPr>
      </w:pPr>
      <w:r w:rsidRPr="00E60390">
        <w:rPr>
          <w:sz w:val="28"/>
        </w:rPr>
        <w:t xml:space="preserve">Лавроненко В. </w:t>
      </w:r>
      <w:r>
        <w:rPr>
          <w:sz w:val="28"/>
        </w:rPr>
        <w:t xml:space="preserve">– </w:t>
      </w:r>
      <w:r w:rsidRPr="00E60390">
        <w:rPr>
          <w:sz w:val="28"/>
        </w:rPr>
        <w:t>здобувач вищої освіти спеціальності 073 «Менеджмент» 4 курсу факультету бізнесу і права</w:t>
      </w:r>
    </w:p>
    <w:p w:rsidR="001B5BAD" w:rsidRDefault="001B5BAD" w:rsidP="00050CAB">
      <w:pPr>
        <w:pStyle w:val="a5"/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8734"/>
          <w:tab w:val="left" w:pos="9356"/>
        </w:tabs>
        <w:spacing w:before="120"/>
        <w:ind w:left="567" w:right="-82" w:firstLine="0"/>
        <w:rPr>
          <w:sz w:val="28"/>
        </w:rPr>
      </w:pPr>
    </w:p>
    <w:p w:rsidR="001B5BAD" w:rsidRPr="0077632F" w:rsidRDefault="001B5BAD" w:rsidP="00050CAB">
      <w:pPr>
        <w:tabs>
          <w:tab w:val="left" w:pos="426"/>
          <w:tab w:val="left" w:pos="1276"/>
          <w:tab w:val="left" w:pos="3550"/>
          <w:tab w:val="left" w:pos="4359"/>
          <w:tab w:val="left" w:pos="4760"/>
          <w:tab w:val="left" w:pos="6073"/>
          <w:tab w:val="left" w:pos="7473"/>
          <w:tab w:val="left" w:pos="8734"/>
          <w:tab w:val="left" w:pos="9356"/>
        </w:tabs>
        <w:spacing w:before="120"/>
        <w:ind w:left="567" w:right="-82"/>
        <w:rPr>
          <w:sz w:val="28"/>
        </w:rPr>
      </w:pPr>
    </w:p>
    <w:p w:rsidR="001B5BAD" w:rsidRPr="0077632F" w:rsidRDefault="001B5BAD" w:rsidP="00050CAB">
      <w:pPr>
        <w:pStyle w:val="a3"/>
        <w:tabs>
          <w:tab w:val="left" w:pos="426"/>
        </w:tabs>
        <w:spacing w:before="1"/>
        <w:ind w:left="567"/>
      </w:pPr>
    </w:p>
    <w:p w:rsidR="001B5BAD" w:rsidRPr="00927A82" w:rsidRDefault="001B5BAD" w:rsidP="00050CAB">
      <w:pPr>
        <w:pStyle w:val="a3"/>
        <w:tabs>
          <w:tab w:val="left" w:pos="426"/>
        </w:tabs>
        <w:spacing w:before="1"/>
        <w:ind w:left="567"/>
      </w:pPr>
      <w:r w:rsidRPr="00927A82">
        <w:t>Рецензії-відгуки</w:t>
      </w:r>
      <w:r w:rsidRPr="00927A82">
        <w:rPr>
          <w:spacing w:val="-8"/>
        </w:rPr>
        <w:t xml:space="preserve"> </w:t>
      </w:r>
      <w:r w:rsidRPr="00927A82">
        <w:t>зовнішніх</w:t>
      </w:r>
      <w:r w:rsidRPr="00927A82">
        <w:rPr>
          <w:spacing w:val="-6"/>
        </w:rPr>
        <w:t xml:space="preserve"> </w:t>
      </w:r>
      <w:r w:rsidRPr="00927A82">
        <w:t>стейкголдерів:</w:t>
      </w:r>
    </w:p>
    <w:p w:rsidR="001B5BAD" w:rsidRPr="00927A82" w:rsidRDefault="001B5BAD" w:rsidP="00050CAB">
      <w:pPr>
        <w:pStyle w:val="a5"/>
        <w:numPr>
          <w:ilvl w:val="0"/>
          <w:numId w:val="1"/>
        </w:numPr>
        <w:tabs>
          <w:tab w:val="left" w:pos="426"/>
          <w:tab w:val="left" w:pos="1609"/>
          <w:tab w:val="left" w:pos="3011"/>
          <w:tab w:val="left" w:pos="3725"/>
          <w:tab w:val="left" w:pos="4160"/>
          <w:tab w:val="left" w:pos="5949"/>
          <w:tab w:val="left" w:pos="7337"/>
          <w:tab w:val="left" w:pos="8181"/>
        </w:tabs>
        <w:spacing w:before="50" w:line="276" w:lineRule="auto"/>
        <w:ind w:left="567" w:right="503" w:firstLine="0"/>
        <w:rPr>
          <w:sz w:val="28"/>
        </w:rPr>
      </w:pPr>
      <w:r w:rsidRPr="00927A82">
        <w:rPr>
          <w:sz w:val="28"/>
        </w:rPr>
        <w:t>Мунтян В.М – директор ТОВ «Моноліт-ВВ»</w:t>
      </w:r>
    </w:p>
    <w:p w:rsidR="001B5BAD" w:rsidRPr="00927A82" w:rsidRDefault="001B5BAD" w:rsidP="00050CAB">
      <w:pPr>
        <w:pStyle w:val="a5"/>
        <w:numPr>
          <w:ilvl w:val="0"/>
          <w:numId w:val="1"/>
        </w:numPr>
        <w:tabs>
          <w:tab w:val="left" w:pos="426"/>
          <w:tab w:val="left" w:pos="1609"/>
        </w:tabs>
        <w:spacing w:before="1"/>
        <w:ind w:left="567" w:firstLine="0"/>
        <w:rPr>
          <w:sz w:val="28"/>
        </w:rPr>
      </w:pPr>
      <w:r w:rsidRPr="00927A82">
        <w:rPr>
          <w:sz w:val="28"/>
        </w:rPr>
        <w:t>Алісевич</w:t>
      </w:r>
      <w:r w:rsidRPr="00927A82">
        <w:rPr>
          <w:spacing w:val="-1"/>
          <w:sz w:val="28"/>
        </w:rPr>
        <w:t xml:space="preserve"> </w:t>
      </w:r>
      <w:r w:rsidRPr="00927A82">
        <w:rPr>
          <w:sz w:val="28"/>
        </w:rPr>
        <w:t>С.В.</w:t>
      </w:r>
      <w:r w:rsidRPr="00927A82">
        <w:rPr>
          <w:spacing w:val="-2"/>
          <w:sz w:val="28"/>
        </w:rPr>
        <w:t xml:space="preserve"> </w:t>
      </w:r>
      <w:r w:rsidRPr="00927A82">
        <w:rPr>
          <w:sz w:val="28"/>
        </w:rPr>
        <w:t>–</w:t>
      </w:r>
      <w:r w:rsidRPr="00927A82">
        <w:rPr>
          <w:spacing w:val="-3"/>
          <w:sz w:val="28"/>
        </w:rPr>
        <w:t xml:space="preserve"> </w:t>
      </w:r>
      <w:r w:rsidRPr="00927A82">
        <w:rPr>
          <w:sz w:val="28"/>
        </w:rPr>
        <w:t>дитектор ТОВ «Вінконцептпостач».</w:t>
      </w:r>
    </w:p>
    <w:p w:rsidR="00E55C6A" w:rsidRDefault="00E55C6A" w:rsidP="00050CAB">
      <w:pPr>
        <w:tabs>
          <w:tab w:val="left" w:pos="426"/>
        </w:tabs>
        <w:ind w:left="567"/>
      </w:pPr>
    </w:p>
    <w:p w:rsidR="001B5BAD" w:rsidRDefault="001B5BAD" w:rsidP="00050CAB">
      <w:pPr>
        <w:tabs>
          <w:tab w:val="left" w:pos="426"/>
        </w:tabs>
        <w:ind w:left="567"/>
      </w:pPr>
    </w:p>
    <w:p w:rsidR="001B5BAD" w:rsidRDefault="001B5BAD" w:rsidP="00050CAB">
      <w:pPr>
        <w:tabs>
          <w:tab w:val="left" w:pos="426"/>
        </w:tabs>
        <w:ind w:left="567"/>
      </w:pPr>
    </w:p>
    <w:p w:rsidR="001B5BAD" w:rsidRDefault="001B5BAD" w:rsidP="00050CAB">
      <w:pPr>
        <w:tabs>
          <w:tab w:val="left" w:pos="426"/>
        </w:tabs>
        <w:ind w:left="567"/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Pr="00050CAB" w:rsidRDefault="001B5BAD" w:rsidP="00050CAB">
      <w:pPr>
        <w:pStyle w:val="a5"/>
        <w:numPr>
          <w:ilvl w:val="1"/>
          <w:numId w:val="1"/>
        </w:numPr>
        <w:tabs>
          <w:tab w:val="left" w:pos="2656"/>
        </w:tabs>
        <w:spacing w:before="73"/>
        <w:ind w:left="1134" w:right="1776" w:hanging="1177"/>
        <w:jc w:val="center"/>
        <w:rPr>
          <w:b/>
          <w:sz w:val="28"/>
          <w:szCs w:val="28"/>
        </w:rPr>
      </w:pPr>
      <w:r w:rsidRPr="00050CAB">
        <w:rPr>
          <w:b/>
          <w:sz w:val="28"/>
          <w:szCs w:val="28"/>
        </w:rPr>
        <w:lastRenderedPageBreak/>
        <w:t>Профіль освітньо-професійної програми «Менеджмент»</w:t>
      </w:r>
      <w:r w:rsidRPr="00050CAB">
        <w:rPr>
          <w:b/>
          <w:spacing w:val="-58"/>
          <w:sz w:val="28"/>
          <w:szCs w:val="28"/>
        </w:rPr>
        <w:t xml:space="preserve"> </w:t>
      </w:r>
      <w:r w:rsidRPr="00050CAB">
        <w:rPr>
          <w:b/>
          <w:sz w:val="28"/>
          <w:szCs w:val="28"/>
        </w:rPr>
        <w:t>зі</w:t>
      </w:r>
      <w:r w:rsidRPr="00050CAB">
        <w:rPr>
          <w:b/>
          <w:spacing w:val="-1"/>
          <w:sz w:val="28"/>
          <w:szCs w:val="28"/>
        </w:rPr>
        <w:t xml:space="preserve"> </w:t>
      </w:r>
      <w:r w:rsidRPr="00050CAB">
        <w:rPr>
          <w:b/>
          <w:sz w:val="28"/>
          <w:szCs w:val="28"/>
        </w:rPr>
        <w:t>спеціальності</w:t>
      </w:r>
      <w:r w:rsidRPr="00050CAB">
        <w:rPr>
          <w:b/>
          <w:spacing w:val="-1"/>
          <w:sz w:val="28"/>
          <w:szCs w:val="28"/>
        </w:rPr>
        <w:t xml:space="preserve"> </w:t>
      </w:r>
      <w:r w:rsidRPr="00050CAB">
        <w:rPr>
          <w:b/>
          <w:sz w:val="28"/>
          <w:szCs w:val="28"/>
        </w:rPr>
        <w:t>073</w:t>
      </w:r>
      <w:r w:rsidRPr="00050CAB">
        <w:rPr>
          <w:b/>
          <w:spacing w:val="-1"/>
          <w:sz w:val="28"/>
          <w:szCs w:val="28"/>
        </w:rPr>
        <w:t xml:space="preserve"> </w:t>
      </w:r>
      <w:r w:rsidRPr="00050CAB">
        <w:rPr>
          <w:b/>
          <w:sz w:val="28"/>
          <w:szCs w:val="28"/>
        </w:rPr>
        <w:t>«Менеджмент»</w:t>
      </w:r>
    </w:p>
    <w:p w:rsidR="001B5BAD" w:rsidRDefault="001B5BAD" w:rsidP="001B5BA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949"/>
      </w:tblGrid>
      <w:tr w:rsidR="001B5BAD" w:rsidTr="00D169AD">
        <w:trPr>
          <w:trHeight w:val="275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2493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1B5BAD" w:rsidTr="00D169AD">
        <w:trPr>
          <w:trHeight w:val="82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6" w:lineRule="exact"/>
              <w:ind w:left="105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:rsidR="001B5BAD" w:rsidRDefault="001B5BAD" w:rsidP="00D16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</w:tr>
      <w:tr w:rsidR="001B5BAD" w:rsidTr="00D169AD">
        <w:trPr>
          <w:trHeight w:val="1103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2201"/>
              <w:rPr>
                <w:sz w:val="24"/>
              </w:rPr>
            </w:pPr>
            <w:r>
              <w:rPr>
                <w:sz w:val="24"/>
              </w:rPr>
              <w:t>Освітня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дипломі: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107" w:right="3385"/>
              <w:rPr>
                <w:sz w:val="24"/>
              </w:rPr>
            </w:pPr>
            <w:r>
              <w:rPr>
                <w:sz w:val="24"/>
              </w:rPr>
              <w:t>Ступінь вищої освіти – 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</w:tr>
      <w:tr w:rsidR="001B5BAD" w:rsidTr="00D169AD">
        <w:trPr>
          <w:trHeight w:val="550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6" w:lineRule="exact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6" w:lineRule="exact"/>
              <w:ind w:left="107" w:right="1057"/>
              <w:rPr>
                <w:sz w:val="24"/>
              </w:rPr>
            </w:pPr>
            <w:r>
              <w:rPr>
                <w:sz w:val="24"/>
              </w:rPr>
              <w:t>Освітньо-професійна програма «Менеджмент» першого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</w:p>
        </w:tc>
      </w:tr>
      <w:tr w:rsidR="001B5BAD" w:rsidTr="00D169AD">
        <w:trPr>
          <w:trHeight w:val="551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6" w:lineRule="exact"/>
              <w:ind w:left="105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6" w:lineRule="exact"/>
              <w:ind w:left="107" w:right="328"/>
              <w:rPr>
                <w:sz w:val="24"/>
              </w:rPr>
            </w:pPr>
            <w:r>
              <w:rPr>
                <w:sz w:val="24"/>
              </w:rPr>
              <w:t>Диплом бакалавра одиничний, 240 кредитів, термін навчання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місяців</w:t>
            </w:r>
          </w:p>
        </w:tc>
      </w:tr>
      <w:tr w:rsidR="001B5BAD" w:rsidTr="00D169AD">
        <w:trPr>
          <w:trHeight w:val="550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4" w:lineRule="exact"/>
              <w:ind w:left="107" w:right="148"/>
            </w:pPr>
            <w:r w:rsidRPr="004056C3">
              <w:rPr>
                <w:sz w:val="24"/>
              </w:rPr>
              <w:t>Сертифікат про акредитацію МОН України (серія ІД №22001013</w:t>
            </w:r>
            <w:r w:rsidRPr="004056C3">
              <w:rPr>
                <w:spacing w:val="-58"/>
                <w:sz w:val="24"/>
              </w:rPr>
              <w:t xml:space="preserve"> </w:t>
            </w:r>
            <w:r w:rsidRPr="004056C3">
              <w:rPr>
                <w:sz w:val="24"/>
              </w:rPr>
              <w:t>від</w:t>
            </w:r>
            <w:r w:rsidRPr="004056C3">
              <w:rPr>
                <w:spacing w:val="-2"/>
                <w:sz w:val="24"/>
              </w:rPr>
              <w:t xml:space="preserve"> </w:t>
            </w:r>
            <w:r w:rsidRPr="004056C3">
              <w:rPr>
                <w:sz w:val="24"/>
              </w:rPr>
              <w:t>03 січня 2017 р., терміном</w:t>
            </w:r>
            <w:r w:rsidRPr="004056C3">
              <w:rPr>
                <w:spacing w:val="-2"/>
                <w:sz w:val="24"/>
              </w:rPr>
              <w:t xml:space="preserve"> </w:t>
            </w:r>
            <w:r w:rsidRPr="004056C3">
              <w:rPr>
                <w:sz w:val="24"/>
              </w:rPr>
              <w:t>дії до 01 липня 2022</w:t>
            </w:r>
            <w:r w:rsidRPr="004056C3">
              <w:rPr>
                <w:spacing w:val="-1"/>
                <w:sz w:val="24"/>
              </w:rPr>
              <w:t xml:space="preserve"> </w:t>
            </w:r>
            <w:r w:rsidRPr="004056C3">
              <w:rPr>
                <w:sz w:val="24"/>
              </w:rPr>
              <w:t>р.</w:t>
            </w:r>
            <w:r w:rsidRPr="004056C3">
              <w:t>),</w:t>
            </w:r>
          </w:p>
        </w:tc>
      </w:tr>
      <w:tr w:rsidR="001B5BAD" w:rsidTr="00D169AD">
        <w:trPr>
          <w:trHeight w:val="554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0" w:lineRule="atLeast"/>
              <w:ind w:left="107" w:right="1602"/>
              <w:rPr>
                <w:sz w:val="24"/>
              </w:rPr>
            </w:pPr>
            <w:r>
              <w:rPr>
                <w:sz w:val="24"/>
              </w:rPr>
              <w:t>НРК України – 6 рівень, FQ-EHEA – перший 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 рівень</w:t>
            </w:r>
          </w:p>
        </w:tc>
      </w:tr>
      <w:tr w:rsidR="001B5BAD" w:rsidTr="00D169AD">
        <w:trPr>
          <w:trHeight w:val="4692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2251"/>
              <w:jc w:val="both"/>
              <w:rPr>
                <w:sz w:val="24"/>
              </w:rPr>
            </w:pPr>
            <w:r>
              <w:rPr>
                <w:sz w:val="24"/>
              </w:rPr>
              <w:t>Наявність повної загальної середньої освіти.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Також: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10"/>
              </w:numPr>
              <w:tabs>
                <w:tab w:val="left" w:pos="5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перезарахувати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1B5BAD" w:rsidRDefault="001B5BAD" w:rsidP="00D169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«молодшого бакалавра» («молодшого спеціаліста»), обсягом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ніж 120 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 основі ступеня «фаховий молодший бакалавр» заклад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має право визнати та перезарахувати не більше ніж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фахової передвищої освіти.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прийом на основі ступенів «молодший бакалавр», «фаховий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освітньо-кваліфікаційного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1B5BAD" w:rsidTr="00D169AD">
        <w:trPr>
          <w:trHeight w:val="275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1B5BAD" w:rsidTr="00D169AD">
        <w:trPr>
          <w:trHeight w:val="552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6" w:lineRule="exact"/>
              <w:ind w:left="105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роки </w:t>
            </w:r>
          </w:p>
        </w:tc>
      </w:tr>
      <w:tr w:rsidR="001B5BAD" w:rsidTr="00D169AD">
        <w:trPr>
          <w:trHeight w:val="82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76" w:lineRule="exact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 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Pr="00D169AD" w:rsidRDefault="00D169AD" w:rsidP="00D169AD">
            <w:pPr>
              <w:pStyle w:val="TableParagraph"/>
              <w:ind w:left="151"/>
              <w:rPr>
                <w:sz w:val="24"/>
                <w:szCs w:val="24"/>
              </w:rPr>
            </w:pPr>
            <w:r w:rsidRPr="00D169AD">
              <w:rPr>
                <w:sz w:val="24"/>
                <w:szCs w:val="24"/>
              </w:rPr>
              <w:t>https://www.kspu.edu/About/Faculty/FBP/Chair_of_Management_and_Administration/Projects_of_educational_programs/Projects_of_educational_programs.aspx</w:t>
            </w:r>
          </w:p>
        </w:tc>
      </w:tr>
      <w:tr w:rsidR="001B5BAD" w:rsidTr="00D169AD">
        <w:trPr>
          <w:trHeight w:val="275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55" w:lineRule="exact"/>
              <w:ind w:left="2493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1B5BAD" w:rsidTr="00D169AD">
        <w:trPr>
          <w:trHeight w:val="1103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Підготовка фахівців, що володіють системою компетентностей сучасного бізнес-середовища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вирішення практичних завдань у сфері менеджменту і здатних забезпечувати 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 на підприємствах, в установах та організаціях, різних за видами діяльності,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Херсонщини.</w:t>
            </w:r>
          </w:p>
        </w:tc>
      </w:tr>
      <w:tr w:rsidR="001B5BAD" w:rsidTr="00D169AD">
        <w:trPr>
          <w:trHeight w:val="278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before="1" w:line="257" w:lineRule="exact"/>
              <w:ind w:left="2493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1B5BAD" w:rsidTr="00D169AD">
        <w:trPr>
          <w:trHeight w:val="1104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</w:p>
          <w:p w:rsidR="001B5BAD" w:rsidRDefault="001B5BAD" w:rsidP="00D169A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1550"/>
              <w:rPr>
                <w:sz w:val="24"/>
              </w:rPr>
            </w:pPr>
            <w:r>
              <w:rPr>
                <w:sz w:val="24"/>
              </w:rPr>
              <w:t>Галузь знань - 07 «Управління та адміністрування»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073 «Менеджмент»</w:t>
            </w:r>
          </w:p>
          <w:p w:rsidR="001B5BAD" w:rsidRDefault="001B5BAD" w:rsidP="00D169A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B5BAD" w:rsidRDefault="001B5BAD" w:rsidP="00D169AD">
            <w:pPr>
              <w:pStyle w:val="TableParagraph"/>
              <w:tabs>
                <w:tab w:val="left" w:pos="1465"/>
                <w:tab w:val="left" w:pos="2685"/>
                <w:tab w:val="left" w:pos="3059"/>
                <w:tab w:val="left" w:pos="4472"/>
                <w:tab w:val="left" w:pos="6168"/>
                <w:tab w:val="left" w:pos="6650"/>
              </w:tabs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Об’єктами</w:t>
            </w:r>
            <w:r>
              <w:rPr>
                <w:sz w:val="24"/>
              </w:rPr>
              <w:tab/>
              <w:t>вивчення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організаціями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їх</w:t>
            </w:r>
          </w:p>
        </w:tc>
      </w:tr>
      <w:tr w:rsidR="001B5BAD" w:rsidTr="00D169AD">
        <w:trPr>
          <w:trHeight w:val="4968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</w:pP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підрозділами.</w:t>
            </w:r>
          </w:p>
          <w:p w:rsidR="001B5BAD" w:rsidRDefault="001B5BAD" w:rsidP="00D16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 з: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теорій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менеджменту;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парадигм,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 менеджменту;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антисипативного,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антикризового,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етичних міркувань;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професійної діяльності, що орієнтує на ефективне стратегічне,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суспільно-економічних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1B5BAD" w:rsidRDefault="001B5BAD" w:rsidP="00D169A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Інструментарій  та  обладнання:  сучасне  інформаційно-</w:t>
            </w:r>
          </w:p>
          <w:p w:rsidR="001B5BAD" w:rsidRDefault="001B5BAD" w:rsidP="00D169AD">
            <w:pPr>
              <w:pStyle w:val="TableParagraph"/>
              <w:spacing w:line="274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комунікаційне обладнання, інформаційні системи та програмні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застосовуються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менеджменті.</w:t>
            </w:r>
          </w:p>
        </w:tc>
      </w:tr>
      <w:tr w:rsidR="001B5BAD" w:rsidTr="00D169AD">
        <w:trPr>
          <w:trHeight w:val="2486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 програма першого (бакалаврського)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первинними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прийнятого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1B5BAD" w:rsidTr="00D169AD">
        <w:trPr>
          <w:trHeight w:val="4140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у сфері управління. Відображає 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фаховим основам економічної діяльності з управління бізнесом,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невиробничої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аспектів.</w:t>
            </w:r>
          </w:p>
          <w:p w:rsidR="001B5BAD" w:rsidRDefault="001B5BAD" w:rsidP="00D169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Ключові слова: історія менеджменту, менеджмент виробничої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невиробничої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креативний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операційний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менеджмент.</w:t>
            </w:r>
          </w:p>
        </w:tc>
      </w:tr>
      <w:tr w:rsidR="001B5BAD" w:rsidTr="00D169AD">
        <w:trPr>
          <w:trHeight w:val="82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tabs>
                <w:tab w:val="left" w:pos="1375"/>
                <w:tab w:val="left" w:pos="2861"/>
                <w:tab w:val="left" w:pos="4312"/>
                <w:tab w:val="left" w:pos="578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  <w:t>передбачає:</w:t>
            </w:r>
            <w:r>
              <w:rPr>
                <w:sz w:val="24"/>
              </w:rPr>
              <w:tab/>
              <w:t>викладання</w:t>
            </w:r>
            <w:r>
              <w:rPr>
                <w:sz w:val="24"/>
              </w:rPr>
              <w:tab/>
              <w:t>профільних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імплементація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дуальної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роботодавців-практиків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 w:rsidR="001B5BAD" w:rsidTr="00D169AD">
        <w:trPr>
          <w:trHeight w:val="275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1B5BAD" w:rsidTr="00D169AD">
        <w:trPr>
          <w:trHeight w:val="1655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tabs>
                <w:tab w:val="left" w:pos="1292"/>
                <w:tab w:val="left" w:pos="1446"/>
                <w:tab w:val="left" w:pos="1962"/>
                <w:tab w:val="left" w:pos="2950"/>
                <w:tab w:val="left" w:pos="3714"/>
                <w:tab w:val="left" w:pos="3753"/>
                <w:tab w:val="left" w:pos="4889"/>
                <w:tab w:val="left" w:pos="4943"/>
                <w:tab w:val="left" w:pos="5484"/>
                <w:tab w:val="left" w:pos="6123"/>
                <w:tab w:val="left" w:pos="66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z w:val="24"/>
              </w:rPr>
              <w:tab/>
              <w:t>менеджменту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обіймати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первинні</w:t>
            </w:r>
            <w:r>
              <w:rPr>
                <w:sz w:val="24"/>
              </w:rPr>
              <w:tab/>
              <w:t>посади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відповідно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до</w:t>
            </w:r>
            <w:r>
              <w:rPr>
                <w:sz w:val="23"/>
              </w:rPr>
              <w:tab/>
              <w:t>Класифікатору</w:t>
            </w:r>
            <w:r>
              <w:rPr>
                <w:sz w:val="23"/>
              </w:rPr>
              <w:tab/>
              <w:t>професій</w:t>
            </w:r>
            <w:r>
              <w:rPr>
                <w:sz w:val="23"/>
              </w:rPr>
              <w:tab/>
              <w:t>ДК</w:t>
            </w:r>
            <w:r>
              <w:rPr>
                <w:sz w:val="23"/>
              </w:rPr>
              <w:tab/>
              <w:t>003:2010</w:t>
            </w:r>
            <w:r>
              <w:rPr>
                <w:sz w:val="23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професійними назвами робіт класифікаційного угруповання: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«Законодавці,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вищі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службовці,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керівники,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(управителі)»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1B5BAD" w:rsidRDefault="001B5BAD" w:rsidP="001B5BAD">
      <w:pPr>
        <w:spacing w:line="262" w:lineRule="exact"/>
        <w:ind w:left="105"/>
        <w:rPr>
          <w:sz w:val="24"/>
        </w:rPr>
        <w:sectPr w:rsidR="001B5BAD" w:rsidSect="00050CAB">
          <w:pgSz w:w="11910" w:h="16840"/>
          <w:pgMar w:top="1120" w:right="995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949"/>
      </w:tblGrid>
      <w:tr w:rsidR="001B5BAD" w:rsidTr="00D169AD">
        <w:trPr>
          <w:trHeight w:val="3264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підрозділів;</w:t>
            </w:r>
          </w:p>
          <w:p w:rsidR="001B5BAD" w:rsidRPr="00122402" w:rsidRDefault="001B5BAD" w:rsidP="00D169AD">
            <w:pPr>
              <w:widowControl/>
              <w:autoSpaceDE/>
              <w:autoSpaceDN/>
              <w:ind w:left="105"/>
              <w:rPr>
                <w:sz w:val="24"/>
                <w:szCs w:val="24"/>
                <w:lang w:val="ru-RU" w:eastAsia="ru-RU"/>
              </w:rPr>
            </w:pPr>
            <w:r w:rsidRPr="007E5641">
              <w:rPr>
                <w:sz w:val="24"/>
                <w:szCs w:val="24"/>
                <w:lang w:val="ru-RU" w:eastAsia="ru-RU"/>
              </w:rPr>
              <w:t xml:space="preserve">1451 </w:t>
            </w:r>
            <w:r w:rsidRPr="00122402">
              <w:rPr>
                <w:sz w:val="24"/>
                <w:szCs w:val="24"/>
                <w:lang w:val="ru-RU" w:eastAsia="ru-RU"/>
              </w:rPr>
              <w:t>Менеджер (управитель) в торг</w:t>
            </w:r>
            <w:r w:rsidRPr="007E5641">
              <w:rPr>
                <w:sz w:val="24"/>
                <w:szCs w:val="24"/>
                <w:lang w:val="ru-RU" w:eastAsia="ru-RU"/>
              </w:rPr>
              <w:t>і</w:t>
            </w:r>
            <w:r w:rsidRPr="00122402">
              <w:rPr>
                <w:sz w:val="24"/>
                <w:szCs w:val="24"/>
                <w:lang w:val="ru-RU" w:eastAsia="ru-RU"/>
              </w:rPr>
              <w:t>вл</w:t>
            </w:r>
            <w:r w:rsidRPr="007E5641">
              <w:rPr>
                <w:sz w:val="24"/>
                <w:szCs w:val="24"/>
                <w:lang w:val="ru-RU" w:eastAsia="ru-RU"/>
              </w:rPr>
              <w:t>і</w:t>
            </w:r>
            <w:r w:rsidRPr="00122402">
              <w:rPr>
                <w:sz w:val="24"/>
                <w:szCs w:val="24"/>
                <w:lang w:val="ru-RU" w:eastAsia="ru-RU"/>
              </w:rPr>
              <w:t xml:space="preserve"> транспортн</w:t>
            </w:r>
            <w:r w:rsidRPr="007E5641">
              <w:rPr>
                <w:sz w:val="24"/>
                <w:szCs w:val="24"/>
                <w:lang w:val="ru-RU" w:eastAsia="ru-RU"/>
              </w:rPr>
              <w:t>и</w:t>
            </w:r>
            <w:r w:rsidRPr="00122402">
              <w:rPr>
                <w:sz w:val="24"/>
                <w:szCs w:val="24"/>
                <w:lang w:val="ru-RU" w:eastAsia="ru-RU"/>
              </w:rPr>
              <w:t xml:space="preserve">ми </w:t>
            </w:r>
            <w:r w:rsidRPr="007E5641">
              <w:rPr>
                <w:sz w:val="24"/>
                <w:szCs w:val="24"/>
                <w:lang w:val="ru-RU" w:eastAsia="ru-RU"/>
              </w:rPr>
              <w:t>засобами;</w:t>
            </w:r>
          </w:p>
          <w:p w:rsidR="001B5BAD" w:rsidRPr="007E5641" w:rsidRDefault="001B5BAD" w:rsidP="00D169AD">
            <w:pPr>
              <w:ind w:left="105"/>
              <w:rPr>
                <w:sz w:val="24"/>
                <w:szCs w:val="24"/>
                <w:lang w:val="ru-RU" w:eastAsia="ru-RU"/>
              </w:rPr>
            </w:pPr>
            <w:r w:rsidRPr="007E5641">
              <w:rPr>
                <w:sz w:val="24"/>
              </w:rPr>
              <w:t>1452</w:t>
            </w:r>
            <w:r w:rsidRPr="007E5641">
              <w:t xml:space="preserve"> </w:t>
            </w:r>
            <w:r w:rsidRPr="007E5641">
              <w:rPr>
                <w:sz w:val="24"/>
                <w:szCs w:val="24"/>
                <w:lang w:val="ru-RU" w:eastAsia="ru-RU"/>
              </w:rPr>
              <w:t>Менеджер (управитель) в оптовій торгівлі;</w:t>
            </w:r>
          </w:p>
          <w:p w:rsidR="001B5BAD" w:rsidRPr="007E5641" w:rsidRDefault="001B5BAD" w:rsidP="00D169AD">
            <w:pPr>
              <w:pStyle w:val="TableParagraph"/>
              <w:ind w:left="105" w:right="93"/>
              <w:rPr>
                <w:sz w:val="24"/>
              </w:rPr>
            </w:pPr>
            <w:r w:rsidRPr="007E5641">
              <w:rPr>
                <w:sz w:val="24"/>
              </w:rPr>
              <w:t>1475.3 Менеджери (управителі) з дослідження ринку та вивчення</w:t>
            </w:r>
            <w:r w:rsidRPr="007E5641">
              <w:rPr>
                <w:spacing w:val="-57"/>
                <w:sz w:val="24"/>
              </w:rPr>
              <w:t xml:space="preserve"> </w:t>
            </w:r>
            <w:r w:rsidRPr="007E5641">
              <w:rPr>
                <w:sz w:val="24"/>
              </w:rPr>
              <w:t>суспільної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думки;</w:t>
            </w:r>
          </w:p>
          <w:p w:rsidR="001B5BAD" w:rsidRPr="007E5641" w:rsidRDefault="001B5BAD" w:rsidP="00D169AD">
            <w:pPr>
              <w:pStyle w:val="TableParagraph"/>
              <w:ind w:left="105" w:right="99"/>
              <w:rPr>
                <w:sz w:val="24"/>
              </w:rPr>
            </w:pPr>
            <w:r w:rsidRPr="007E5641">
              <w:rPr>
                <w:sz w:val="24"/>
              </w:rPr>
              <w:t>1475.4</w:t>
            </w:r>
            <w:r w:rsidRPr="007E5641">
              <w:rPr>
                <w:spacing w:val="18"/>
                <w:sz w:val="24"/>
              </w:rPr>
              <w:t xml:space="preserve"> </w:t>
            </w:r>
            <w:r w:rsidRPr="007E5641">
              <w:rPr>
                <w:sz w:val="24"/>
              </w:rPr>
              <w:t>Менеджери</w:t>
            </w:r>
            <w:r w:rsidRPr="007E5641">
              <w:rPr>
                <w:spacing w:val="20"/>
                <w:sz w:val="24"/>
              </w:rPr>
              <w:t xml:space="preserve"> </w:t>
            </w:r>
            <w:r w:rsidRPr="007E5641">
              <w:rPr>
                <w:sz w:val="24"/>
              </w:rPr>
              <w:t>(управителі)</w:t>
            </w:r>
            <w:r w:rsidRPr="007E5641">
              <w:rPr>
                <w:spacing w:val="19"/>
                <w:sz w:val="24"/>
              </w:rPr>
              <w:t xml:space="preserve"> </w:t>
            </w:r>
            <w:r w:rsidRPr="007E5641">
              <w:rPr>
                <w:sz w:val="24"/>
              </w:rPr>
              <w:t>з</w:t>
            </w:r>
            <w:r w:rsidRPr="007E5641">
              <w:rPr>
                <w:spacing w:val="20"/>
                <w:sz w:val="24"/>
              </w:rPr>
              <w:t xml:space="preserve"> </w:t>
            </w:r>
            <w:r w:rsidRPr="007E5641">
              <w:rPr>
                <w:sz w:val="24"/>
              </w:rPr>
              <w:t>питань</w:t>
            </w:r>
            <w:r w:rsidRPr="007E5641">
              <w:rPr>
                <w:spacing w:val="17"/>
                <w:sz w:val="24"/>
              </w:rPr>
              <w:t xml:space="preserve"> </w:t>
            </w:r>
            <w:r w:rsidRPr="007E5641">
              <w:rPr>
                <w:sz w:val="24"/>
              </w:rPr>
              <w:t>комерційної</w:t>
            </w:r>
            <w:r w:rsidRPr="007E5641">
              <w:rPr>
                <w:spacing w:val="17"/>
                <w:sz w:val="24"/>
              </w:rPr>
              <w:t xml:space="preserve"> </w:t>
            </w:r>
            <w:r w:rsidRPr="007E5641">
              <w:rPr>
                <w:sz w:val="24"/>
              </w:rPr>
              <w:t>діяльності</w:t>
            </w:r>
            <w:r w:rsidRPr="007E5641">
              <w:rPr>
                <w:spacing w:val="-57"/>
                <w:sz w:val="24"/>
              </w:rPr>
              <w:t xml:space="preserve"> </w:t>
            </w:r>
            <w:r w:rsidRPr="007E5641">
              <w:rPr>
                <w:sz w:val="24"/>
              </w:rPr>
              <w:t>та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управління;</w:t>
            </w:r>
          </w:p>
          <w:p w:rsidR="001B5BAD" w:rsidRPr="007E5641" w:rsidRDefault="001B5BAD" w:rsidP="00D169AD">
            <w:pPr>
              <w:pStyle w:val="TableParagraph"/>
              <w:ind w:left="105"/>
              <w:rPr>
                <w:sz w:val="24"/>
              </w:rPr>
            </w:pPr>
            <w:r w:rsidRPr="007E5641">
              <w:rPr>
                <w:sz w:val="24"/>
              </w:rPr>
              <w:t>1476.1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Менеджери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(управителі)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з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реклами;</w:t>
            </w:r>
          </w:p>
          <w:p w:rsidR="001B5BAD" w:rsidRPr="007E5641" w:rsidRDefault="001B5BAD" w:rsidP="00D169AD">
            <w:pPr>
              <w:pStyle w:val="TableParagraph"/>
              <w:tabs>
                <w:tab w:val="left" w:pos="796"/>
                <w:tab w:val="left" w:pos="2202"/>
                <w:tab w:val="left" w:pos="3688"/>
                <w:tab w:val="left" w:pos="3992"/>
                <w:tab w:val="left" w:pos="5064"/>
                <w:tab w:val="left" w:pos="6628"/>
              </w:tabs>
              <w:ind w:left="105" w:right="97"/>
              <w:rPr>
                <w:sz w:val="24"/>
              </w:rPr>
            </w:pPr>
            <w:r w:rsidRPr="007E5641">
              <w:rPr>
                <w:sz w:val="24"/>
              </w:rPr>
              <w:t>1477.1</w:t>
            </w:r>
            <w:r w:rsidRPr="007E5641">
              <w:rPr>
                <w:sz w:val="24"/>
              </w:rPr>
              <w:tab/>
              <w:t>Менеджери</w:t>
            </w:r>
            <w:r w:rsidRPr="007E5641">
              <w:rPr>
                <w:sz w:val="24"/>
              </w:rPr>
              <w:tab/>
              <w:t>(управителі)</w:t>
            </w:r>
            <w:r w:rsidRPr="007E5641">
              <w:rPr>
                <w:sz w:val="24"/>
              </w:rPr>
              <w:tab/>
              <w:t>з</w:t>
            </w:r>
            <w:r w:rsidRPr="007E5641">
              <w:rPr>
                <w:sz w:val="24"/>
              </w:rPr>
              <w:tab/>
              <w:t>підбору,</w:t>
            </w:r>
            <w:r w:rsidRPr="007E5641">
              <w:rPr>
                <w:sz w:val="24"/>
              </w:rPr>
              <w:tab/>
              <w:t>забезпечення</w:t>
            </w:r>
            <w:r w:rsidRPr="007E5641">
              <w:rPr>
                <w:sz w:val="24"/>
              </w:rPr>
              <w:tab/>
            </w:r>
            <w:r w:rsidRPr="007E5641">
              <w:rPr>
                <w:spacing w:val="-3"/>
                <w:sz w:val="24"/>
              </w:rPr>
              <w:t>та</w:t>
            </w:r>
            <w:r w:rsidRPr="007E5641">
              <w:rPr>
                <w:spacing w:val="-57"/>
                <w:sz w:val="24"/>
              </w:rPr>
              <w:t xml:space="preserve"> </w:t>
            </w:r>
            <w:r w:rsidRPr="007E5641">
              <w:rPr>
                <w:sz w:val="24"/>
              </w:rPr>
              <w:t>використання</w:t>
            </w:r>
            <w:r w:rsidRPr="007E5641">
              <w:rPr>
                <w:spacing w:val="-1"/>
                <w:sz w:val="24"/>
              </w:rPr>
              <w:t xml:space="preserve"> </w:t>
            </w:r>
            <w:r w:rsidRPr="007E5641">
              <w:rPr>
                <w:sz w:val="24"/>
              </w:rPr>
              <w:t>персоналу;</w:t>
            </w:r>
          </w:p>
          <w:p w:rsidR="001B5BAD" w:rsidRDefault="001B5BAD" w:rsidP="00D169AD">
            <w:pPr>
              <w:pStyle w:val="TableParagraph"/>
              <w:tabs>
                <w:tab w:val="left" w:pos="688"/>
                <w:tab w:val="left" w:pos="2106"/>
                <w:tab w:val="left" w:pos="3598"/>
                <w:tab w:val="left" w:pos="3931"/>
                <w:tab w:val="left" w:pos="4780"/>
                <w:tab w:val="left" w:pos="5588"/>
              </w:tabs>
              <w:spacing w:line="276" w:lineRule="exact"/>
              <w:ind w:left="105" w:right="101"/>
              <w:rPr>
                <w:sz w:val="24"/>
              </w:rPr>
            </w:pPr>
            <w:r w:rsidRPr="007E5641">
              <w:rPr>
                <w:sz w:val="24"/>
              </w:rPr>
              <w:t>1499</w:t>
            </w:r>
            <w:r w:rsidRPr="007E5641">
              <w:rPr>
                <w:sz w:val="24"/>
              </w:rPr>
              <w:tab/>
              <w:t>Менеджери</w:t>
            </w:r>
            <w:r w:rsidRPr="007E5641">
              <w:rPr>
                <w:sz w:val="24"/>
              </w:rPr>
              <w:tab/>
              <w:t>(управителі)</w:t>
            </w:r>
            <w:r w:rsidRPr="007E5641">
              <w:rPr>
                <w:sz w:val="24"/>
              </w:rPr>
              <w:tab/>
              <w:t>в</w:t>
            </w:r>
            <w:r w:rsidRPr="007E5641">
              <w:rPr>
                <w:sz w:val="24"/>
              </w:rPr>
              <w:tab/>
              <w:t>інших</w:t>
            </w:r>
            <w:r w:rsidRPr="007E5641">
              <w:rPr>
                <w:sz w:val="24"/>
              </w:rPr>
              <w:tab/>
              <w:t>видах</w:t>
            </w:r>
            <w:r w:rsidRPr="007E5641">
              <w:rPr>
                <w:sz w:val="24"/>
              </w:rPr>
              <w:tab/>
            </w:r>
            <w:r w:rsidRPr="007E5641">
              <w:rPr>
                <w:spacing w:val="-1"/>
                <w:sz w:val="24"/>
              </w:rPr>
              <w:t>економічної</w:t>
            </w:r>
            <w:r w:rsidRPr="007E56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1B5BAD" w:rsidTr="00D169AD">
        <w:trPr>
          <w:trHeight w:val="1103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EQ-EHEA</w:t>
            </w:r>
          </w:p>
          <w:p w:rsidR="001B5BAD" w:rsidRDefault="001B5BAD" w:rsidP="00D16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LLL – 7 рівень.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Набуття додаткових кваліфікацій в системі післядипломної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1B5BAD" w:rsidTr="00D169AD">
        <w:trPr>
          <w:trHeight w:val="275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2493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1B5BAD" w:rsidTr="00D169AD">
        <w:trPr>
          <w:trHeight w:val="4140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tabs>
                <w:tab w:val="left" w:pos="2060"/>
                <w:tab w:val="left" w:pos="3588"/>
                <w:tab w:val="left" w:pos="555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Освітній процес в університеті здійснюється за такими формами: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 заняття (лекція, лабораторні, практичні, семінарські,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(проєктів)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(проєктів);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(співбесіда,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z w:val="24"/>
              </w:rPr>
              <w:tab/>
              <w:t>робота,</w:t>
            </w:r>
            <w:r>
              <w:rPr>
                <w:sz w:val="24"/>
              </w:rPr>
              <w:tab/>
              <w:t>тестування,</w:t>
            </w:r>
            <w:r>
              <w:rPr>
                <w:sz w:val="24"/>
              </w:rPr>
              <w:tab/>
              <w:t>відеодебати,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відеоконференція);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консультації.</w:t>
            </w:r>
          </w:p>
          <w:p w:rsidR="001B5BAD" w:rsidRDefault="001B5BAD" w:rsidP="00D169AD">
            <w:pPr>
              <w:pStyle w:val="TableParagraph"/>
              <w:tabs>
                <w:tab w:val="left" w:pos="1134"/>
                <w:tab w:val="left" w:pos="2127"/>
                <w:tab w:val="left" w:pos="2722"/>
                <w:tab w:val="left" w:pos="3564"/>
                <w:tab w:val="left" w:pos="4089"/>
                <w:tab w:val="left" w:pos="5716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Методи,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технології: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специфічні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  <w:t>(розрахунково-аналітичні,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статистичні,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економіко-математичні,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експертного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фактологічні, соціологічні, документальні, балансові 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інтерактивні,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проектні,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інформаційно-комп’ютерні,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саморозвиваючі,</w:t>
            </w:r>
            <w:r>
              <w:rPr>
                <w:sz w:val="24"/>
              </w:rPr>
              <w:tab/>
              <w:t>колективні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інтегративні,</w:t>
            </w:r>
            <w:r>
              <w:rPr>
                <w:sz w:val="24"/>
              </w:rPr>
              <w:tab/>
              <w:t>контекстні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1B5BAD" w:rsidTr="00D169AD">
        <w:trPr>
          <w:trHeight w:val="4692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/ 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процесу.</w:t>
            </w:r>
          </w:p>
          <w:p w:rsidR="001B5BAD" w:rsidRDefault="001B5BAD" w:rsidP="00D169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Оцінювання: усне та письмове опитування, тестування, проектні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 презентації, захист курсових робіт, захист лабораторних,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1B5BAD" w:rsidRDefault="001B5BAD" w:rsidP="00D169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державному університеті.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</w:p>
        </w:tc>
      </w:tr>
    </w:tbl>
    <w:p w:rsidR="001B5BAD" w:rsidRDefault="001B5BAD" w:rsidP="001B5BAD">
      <w:pPr>
        <w:spacing w:line="262" w:lineRule="exact"/>
        <w:jc w:val="both"/>
        <w:rPr>
          <w:sz w:val="24"/>
        </w:rPr>
        <w:sectPr w:rsidR="001B5BAD">
          <w:pgSz w:w="11910" w:h="16840"/>
          <w:pgMar w:top="112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949"/>
      </w:tblGrid>
      <w:tr w:rsidR="001B5BAD" w:rsidTr="00D169AD">
        <w:trPr>
          <w:trHeight w:val="1382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оцінювання.</w:t>
            </w:r>
          </w:p>
        </w:tc>
      </w:tr>
      <w:tr w:rsidR="001B5BAD" w:rsidTr="00D169AD">
        <w:trPr>
          <w:trHeight w:val="275"/>
        </w:trPr>
        <w:tc>
          <w:tcPr>
            <w:tcW w:w="10067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2493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компетенції</w:t>
            </w:r>
          </w:p>
        </w:tc>
      </w:tr>
      <w:tr w:rsidR="001B5BAD" w:rsidTr="00D169AD">
        <w:trPr>
          <w:trHeight w:val="1379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(ІК)</w:t>
            </w:r>
          </w:p>
        </w:tc>
        <w:tc>
          <w:tcPr>
            <w:tcW w:w="6949" w:type="dxa"/>
          </w:tcPr>
          <w:p w:rsidR="001B5BAD" w:rsidRDefault="001B5BAD" w:rsidP="00D169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</w:tr>
      <w:tr w:rsidR="001B5BAD" w:rsidTr="00D169AD">
        <w:trPr>
          <w:trHeight w:val="7728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949" w:type="dxa"/>
          </w:tcPr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(демократичного)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розуміння історії та закономірностей розвитку предметної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новій ситуації.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(креативність).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62" w:lineRule="exact"/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(мотивів).</w:t>
            </w:r>
          </w:p>
        </w:tc>
      </w:tr>
      <w:tr w:rsidR="001B5BAD" w:rsidTr="00D169AD">
        <w:trPr>
          <w:trHeight w:val="3588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6949" w:type="dxa"/>
          </w:tcPr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зіставляти їх з факторами впливу зовнішнього та 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Вміння визначати функціональні області організації та зв’язки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реалізацію функцій менеджменту.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інструментарій менеджменту.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часом.</w:t>
            </w:r>
          </w:p>
        </w:tc>
      </w:tr>
    </w:tbl>
    <w:p w:rsidR="001B5BAD" w:rsidRDefault="001B5BAD" w:rsidP="001B5BAD">
      <w:pPr>
        <w:spacing w:line="262" w:lineRule="exact"/>
        <w:jc w:val="both"/>
        <w:rPr>
          <w:sz w:val="24"/>
        </w:rPr>
        <w:sectPr w:rsidR="001B5BAD">
          <w:pgSz w:w="11910" w:h="16840"/>
          <w:pgMar w:top="1120" w:right="340" w:bottom="280" w:left="1020" w:header="720" w:footer="720" w:gutter="0"/>
          <w:cols w:space="720"/>
        </w:sect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973"/>
      </w:tblGrid>
      <w:tr w:rsidR="001B5BAD" w:rsidTr="007B669B">
        <w:trPr>
          <w:trHeight w:val="3866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  <w:tc>
          <w:tcPr>
            <w:tcW w:w="6973" w:type="dxa"/>
          </w:tcPr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  <w:tab w:val="left" w:pos="1854"/>
                <w:tab w:val="left" w:pos="3264"/>
                <w:tab w:val="left" w:pos="3674"/>
                <w:tab w:val="left" w:pos="4785"/>
                <w:tab w:val="left" w:pos="529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команді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налагоджувати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міжособистісну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виконувані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якість та мотивувати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  <w:tab w:val="left" w:pos="1971"/>
                <w:tab w:val="left" w:pos="3466"/>
                <w:tab w:val="left" w:pos="3974"/>
                <w:tab w:val="left" w:pos="581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створювати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організовувати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ефективні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 управління.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формувати обґрунтовані рішення.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навички.</w:t>
            </w:r>
          </w:p>
          <w:p w:rsidR="001B5BAD" w:rsidRPr="003B3169" w:rsidRDefault="001B5BAD" w:rsidP="001B5BAD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 w:rsidRPr="003B3169">
              <w:rPr>
                <w:sz w:val="24"/>
              </w:rPr>
              <w:t>Здатність проводити аналіз впливу зовнішнього середовища, оцінювати ризики та приймати  обґрунтовані рішення з питань сталого розвитку та розбудови регіональних галузевих підприємств</w:t>
            </w:r>
          </w:p>
        </w:tc>
      </w:tr>
      <w:tr w:rsidR="001B5BAD" w:rsidTr="007B669B">
        <w:trPr>
          <w:trHeight w:val="399"/>
        </w:trPr>
        <w:tc>
          <w:tcPr>
            <w:tcW w:w="10091" w:type="dxa"/>
            <w:gridSpan w:val="2"/>
          </w:tcPr>
          <w:p w:rsidR="001B5BAD" w:rsidRDefault="001B5BAD" w:rsidP="00D169AD">
            <w:pPr>
              <w:pStyle w:val="TableParagraph"/>
              <w:tabs>
                <w:tab w:val="left" w:pos="585"/>
                <w:tab w:val="left" w:pos="586"/>
                <w:tab w:val="left" w:pos="1854"/>
                <w:tab w:val="left" w:pos="3264"/>
                <w:tab w:val="left" w:pos="3674"/>
                <w:tab w:val="left" w:pos="4785"/>
                <w:tab w:val="left" w:pos="5291"/>
              </w:tabs>
              <w:ind w:righ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1B5BAD" w:rsidTr="007B669B">
        <w:trPr>
          <w:trHeight w:val="269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(РН)</w:t>
            </w:r>
          </w:p>
        </w:tc>
        <w:tc>
          <w:tcPr>
            <w:tcW w:w="6973" w:type="dxa"/>
          </w:tcPr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29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 знання теорій, методів і функцій менеджменту,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концепцій лідерства.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 навички виявлення проблем та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3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Виявляти навички пошуку, збирання та аналізу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3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36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 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</w:tabs>
              <w:spacing w:before="3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93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 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spacing w:before="37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Спілкуватись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before="36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Ідентифікувати причини стресу, адаптувати себе та 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нейтралізації.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3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 відповідально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різноманітності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міжкультурності.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3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навички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самостійної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роботи,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гнучкого мислення,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відкритості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3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лідера.</w:t>
            </w:r>
          </w:p>
          <w:p w:rsidR="001B5BAD" w:rsidRPr="003B3169" w:rsidRDefault="001B5BAD" w:rsidP="001B5BAD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36"/>
              <w:ind w:right="101" w:firstLine="0"/>
              <w:jc w:val="both"/>
              <w:rPr>
                <w:sz w:val="24"/>
              </w:rPr>
            </w:pPr>
            <w:r w:rsidRPr="003B3169">
              <w:rPr>
                <w:sz w:val="24"/>
              </w:rPr>
              <w:t>Демонструвати здатність  приймати  обґрунтовані рішення з питань сталого розвитку та розбудови регіональних галузевих підприємств з урахуванням оцінки впливу зовнішнього середовища</w:t>
            </w:r>
          </w:p>
          <w:p w:rsidR="001B5BAD" w:rsidRPr="003B3169" w:rsidRDefault="001B5BAD" w:rsidP="003B3169">
            <w:pPr>
              <w:pStyle w:val="TableParagraph"/>
              <w:tabs>
                <w:tab w:val="left" w:pos="629"/>
              </w:tabs>
              <w:spacing w:before="36" w:line="262" w:lineRule="exact"/>
              <w:ind w:left="107"/>
              <w:rPr>
                <w:sz w:val="24"/>
              </w:rPr>
            </w:pPr>
          </w:p>
        </w:tc>
      </w:tr>
      <w:tr w:rsidR="001B5BAD" w:rsidTr="007B669B">
        <w:trPr>
          <w:trHeight w:val="275"/>
        </w:trPr>
        <w:tc>
          <w:tcPr>
            <w:tcW w:w="10091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2493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1B5BAD" w:rsidTr="007B669B">
        <w:trPr>
          <w:trHeight w:val="3036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973" w:type="dxa"/>
          </w:tcPr>
          <w:p w:rsidR="001B5BAD" w:rsidRDefault="001B5BAD" w:rsidP="00D169AD">
            <w:pPr>
              <w:pStyle w:val="TableParagraph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 один раз на п’ять років проходять стажування,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закордонні.</w:t>
            </w:r>
          </w:p>
          <w:p w:rsidR="001B5BAD" w:rsidRDefault="001B5BAD" w:rsidP="00D169A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спеціалісти.</w:t>
            </w:r>
          </w:p>
          <w:p w:rsidR="001B5BAD" w:rsidRDefault="001B5BAD" w:rsidP="00D169AD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9530D">
              <w:rPr>
                <w:sz w:val="24"/>
              </w:rPr>
              <w:t>Освітній процес забезпечують: 5 докторів економічних наук, 5</w:t>
            </w:r>
            <w:r w:rsidRPr="0039530D">
              <w:rPr>
                <w:spacing w:val="1"/>
                <w:sz w:val="24"/>
              </w:rPr>
              <w:t xml:space="preserve"> </w:t>
            </w:r>
            <w:r w:rsidRPr="0039530D">
              <w:rPr>
                <w:sz w:val="24"/>
              </w:rPr>
              <w:t>кандидатів економічних, 1 кандидат філософських, 1 кандидат</w:t>
            </w:r>
            <w:r w:rsidRPr="0039530D">
              <w:rPr>
                <w:spacing w:val="1"/>
                <w:sz w:val="24"/>
              </w:rPr>
              <w:t xml:space="preserve"> </w:t>
            </w:r>
            <w:r w:rsidRPr="0039530D">
              <w:rPr>
                <w:sz w:val="24"/>
              </w:rPr>
              <w:t>філологічних,</w:t>
            </w:r>
            <w:r w:rsidRPr="0039530D">
              <w:rPr>
                <w:spacing w:val="8"/>
                <w:sz w:val="24"/>
              </w:rPr>
              <w:t xml:space="preserve"> </w:t>
            </w:r>
            <w:r w:rsidRPr="0039530D">
              <w:rPr>
                <w:sz w:val="24"/>
              </w:rPr>
              <w:t>1</w:t>
            </w:r>
            <w:r w:rsidRPr="0039530D">
              <w:rPr>
                <w:spacing w:val="7"/>
                <w:sz w:val="24"/>
              </w:rPr>
              <w:t xml:space="preserve"> </w:t>
            </w:r>
            <w:r w:rsidRPr="0039530D">
              <w:rPr>
                <w:sz w:val="24"/>
              </w:rPr>
              <w:t>кандидат</w:t>
            </w:r>
            <w:r w:rsidRPr="0039530D">
              <w:rPr>
                <w:spacing w:val="9"/>
                <w:sz w:val="24"/>
              </w:rPr>
              <w:t xml:space="preserve"> </w:t>
            </w:r>
            <w:r w:rsidRPr="0039530D">
              <w:rPr>
                <w:sz w:val="24"/>
              </w:rPr>
              <w:t>історичних</w:t>
            </w:r>
            <w:r>
              <w:rPr>
                <w:sz w:val="24"/>
              </w:rPr>
              <w:t xml:space="preserve"> наук.</w:t>
            </w:r>
          </w:p>
        </w:tc>
      </w:tr>
      <w:tr w:rsidR="001B5BAD" w:rsidTr="007B669B">
        <w:trPr>
          <w:trHeight w:val="2759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973" w:type="dxa"/>
          </w:tcPr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6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тематичні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лабораторії;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басейн;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62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профілакторії,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</w:tc>
      </w:tr>
      <w:tr w:rsidR="001B5BAD" w:rsidTr="007B669B">
        <w:trPr>
          <w:trHeight w:val="2916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973" w:type="dxa"/>
          </w:tcPr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87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офіційний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сайт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ХДУ:</w:t>
            </w:r>
            <w:r w:rsidRPr="0039530D">
              <w:rPr>
                <w:spacing w:val="-2"/>
                <w:sz w:val="24"/>
              </w:rPr>
              <w:t xml:space="preserve"> </w:t>
            </w:r>
            <w:hyperlink r:id="rId5">
              <w:r w:rsidRPr="0039530D">
                <w:rPr>
                  <w:sz w:val="24"/>
                </w:rPr>
                <w:t>http://www.kspu.edu/Default.aspx;</w:t>
              </w:r>
            </w:hyperlink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точки</w:t>
            </w:r>
            <w:r w:rsidRPr="0039530D">
              <w:rPr>
                <w:spacing w:val="-2"/>
                <w:sz w:val="24"/>
              </w:rPr>
              <w:t xml:space="preserve"> </w:t>
            </w:r>
            <w:r w:rsidRPr="0039530D">
              <w:rPr>
                <w:sz w:val="24"/>
              </w:rPr>
              <w:t>бездротового</w:t>
            </w:r>
            <w:r w:rsidRPr="0039530D">
              <w:rPr>
                <w:spacing w:val="-1"/>
                <w:sz w:val="24"/>
              </w:rPr>
              <w:t xml:space="preserve"> </w:t>
            </w:r>
            <w:r w:rsidRPr="0039530D">
              <w:rPr>
                <w:sz w:val="24"/>
              </w:rPr>
              <w:t>доступу</w:t>
            </w:r>
            <w:r w:rsidRPr="0039530D">
              <w:rPr>
                <w:spacing w:val="-1"/>
                <w:sz w:val="24"/>
              </w:rPr>
              <w:t xml:space="preserve"> </w:t>
            </w:r>
            <w:r w:rsidRPr="0039530D">
              <w:rPr>
                <w:sz w:val="24"/>
              </w:rPr>
              <w:t>до</w:t>
            </w:r>
            <w:r w:rsidRPr="0039530D">
              <w:rPr>
                <w:spacing w:val="-2"/>
                <w:sz w:val="24"/>
              </w:rPr>
              <w:t xml:space="preserve"> </w:t>
            </w:r>
            <w:r w:rsidRPr="0039530D">
              <w:rPr>
                <w:sz w:val="24"/>
              </w:rPr>
              <w:t>мережі</w:t>
            </w:r>
            <w:r w:rsidRPr="0039530D">
              <w:rPr>
                <w:spacing w:val="-1"/>
                <w:sz w:val="24"/>
              </w:rPr>
              <w:t xml:space="preserve"> </w:t>
            </w:r>
            <w:r w:rsidRPr="0039530D">
              <w:rPr>
                <w:sz w:val="24"/>
              </w:rPr>
              <w:t>Інтернет;</w:t>
            </w:r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необмежений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доступ</w:t>
            </w:r>
            <w:r w:rsidRPr="0039530D">
              <w:rPr>
                <w:spacing w:val="-2"/>
                <w:sz w:val="24"/>
              </w:rPr>
              <w:t xml:space="preserve"> </w:t>
            </w:r>
            <w:r w:rsidRPr="0039530D">
              <w:rPr>
                <w:sz w:val="24"/>
              </w:rPr>
              <w:t>до</w:t>
            </w:r>
            <w:r w:rsidRPr="0039530D">
              <w:rPr>
                <w:spacing w:val="-3"/>
                <w:sz w:val="24"/>
              </w:rPr>
              <w:t xml:space="preserve"> </w:t>
            </w:r>
            <w:r w:rsidRPr="0039530D">
              <w:rPr>
                <w:sz w:val="24"/>
              </w:rPr>
              <w:t>мережі</w:t>
            </w:r>
            <w:r w:rsidRPr="0039530D">
              <w:rPr>
                <w:spacing w:val="-1"/>
                <w:sz w:val="24"/>
              </w:rPr>
              <w:t xml:space="preserve"> </w:t>
            </w:r>
            <w:r w:rsidRPr="0039530D">
              <w:rPr>
                <w:sz w:val="24"/>
              </w:rPr>
              <w:t>Інтернет;</w:t>
            </w:r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 w:line="293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наукова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бібліотека,</w:t>
            </w:r>
            <w:r w:rsidRPr="0039530D">
              <w:rPr>
                <w:spacing w:val="-1"/>
                <w:sz w:val="24"/>
              </w:rPr>
              <w:t xml:space="preserve"> </w:t>
            </w:r>
            <w:r w:rsidRPr="0039530D">
              <w:rPr>
                <w:sz w:val="24"/>
              </w:rPr>
              <w:t>читальні</w:t>
            </w:r>
            <w:r w:rsidRPr="0039530D">
              <w:rPr>
                <w:spacing w:val="-2"/>
                <w:sz w:val="24"/>
              </w:rPr>
              <w:t xml:space="preserve"> </w:t>
            </w:r>
            <w:r w:rsidRPr="0039530D">
              <w:rPr>
                <w:sz w:val="24"/>
              </w:rPr>
              <w:t>зали;</w:t>
            </w:r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електронна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бібліотека:</w:t>
            </w:r>
            <w:r w:rsidRPr="0039530D">
              <w:rPr>
                <w:spacing w:val="-2"/>
                <w:sz w:val="24"/>
              </w:rPr>
              <w:t xml:space="preserve"> </w:t>
            </w:r>
            <w:hyperlink r:id="rId6">
              <w:r w:rsidRPr="0039530D">
                <w:rPr>
                  <w:sz w:val="24"/>
                </w:rPr>
                <w:t>http://elibrary.kspu.edu/;</w:t>
              </w:r>
            </w:hyperlink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772"/>
                <w:tab w:val="left" w:pos="3658"/>
                <w:tab w:val="left" w:pos="4999"/>
                <w:tab w:val="left" w:pos="5994"/>
              </w:tabs>
              <w:ind w:right="98" w:firstLine="141"/>
              <w:rPr>
                <w:sz w:val="24"/>
              </w:rPr>
            </w:pPr>
            <w:r w:rsidRPr="0039530D">
              <w:rPr>
                <w:sz w:val="24"/>
              </w:rPr>
              <w:t>система</w:t>
            </w:r>
            <w:r w:rsidRPr="0039530D">
              <w:rPr>
                <w:sz w:val="24"/>
              </w:rPr>
              <w:tab/>
              <w:t>дистанційного</w:t>
            </w:r>
            <w:r w:rsidRPr="0039530D">
              <w:rPr>
                <w:sz w:val="24"/>
              </w:rPr>
              <w:tab/>
              <w:t>навчання</w:t>
            </w:r>
            <w:r w:rsidRPr="0039530D">
              <w:rPr>
                <w:sz w:val="24"/>
              </w:rPr>
              <w:tab/>
              <w:t>«KSU</w:t>
            </w:r>
            <w:r w:rsidRPr="0039530D">
              <w:rPr>
                <w:sz w:val="24"/>
              </w:rPr>
              <w:tab/>
              <w:t>Online»:</w:t>
            </w:r>
            <w:r w:rsidRPr="0039530D">
              <w:rPr>
                <w:spacing w:val="-57"/>
                <w:sz w:val="24"/>
              </w:rPr>
              <w:t xml:space="preserve"> </w:t>
            </w:r>
            <w:hyperlink r:id="rId7">
              <w:r w:rsidRPr="0039530D">
                <w:rPr>
                  <w:sz w:val="24"/>
                </w:rPr>
                <w:t>http://ksuonline.kspu.edu/;</w:t>
              </w:r>
            </w:hyperlink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2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програми</w:t>
            </w:r>
            <w:r w:rsidRPr="0039530D">
              <w:rPr>
                <w:spacing w:val="-3"/>
                <w:sz w:val="24"/>
              </w:rPr>
              <w:t xml:space="preserve"> </w:t>
            </w:r>
            <w:r w:rsidRPr="0039530D">
              <w:rPr>
                <w:sz w:val="24"/>
              </w:rPr>
              <w:t>навчальних</w:t>
            </w:r>
            <w:r w:rsidRPr="0039530D">
              <w:rPr>
                <w:spacing w:val="-2"/>
                <w:sz w:val="24"/>
              </w:rPr>
              <w:t xml:space="preserve"> </w:t>
            </w:r>
            <w:r w:rsidRPr="0039530D">
              <w:rPr>
                <w:sz w:val="24"/>
              </w:rPr>
              <w:t>та</w:t>
            </w:r>
            <w:r w:rsidRPr="0039530D">
              <w:rPr>
                <w:spacing w:val="-3"/>
                <w:sz w:val="24"/>
              </w:rPr>
              <w:t xml:space="preserve"> </w:t>
            </w:r>
            <w:r w:rsidRPr="0039530D">
              <w:rPr>
                <w:sz w:val="24"/>
              </w:rPr>
              <w:t>виробничих</w:t>
            </w:r>
            <w:r w:rsidRPr="0039530D">
              <w:rPr>
                <w:spacing w:val="-5"/>
                <w:sz w:val="24"/>
              </w:rPr>
              <w:t xml:space="preserve"> </w:t>
            </w:r>
            <w:r w:rsidRPr="0039530D">
              <w:rPr>
                <w:sz w:val="24"/>
              </w:rPr>
              <w:t>практик;</w:t>
            </w:r>
          </w:p>
          <w:p w:rsidR="001B5BAD" w:rsidRPr="0039530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навчально-методичні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комплекси</w:t>
            </w:r>
            <w:r w:rsidRPr="0039530D">
              <w:rPr>
                <w:spacing w:val="-4"/>
                <w:sz w:val="24"/>
              </w:rPr>
              <w:t xml:space="preserve"> </w:t>
            </w:r>
            <w:r w:rsidRPr="0039530D">
              <w:rPr>
                <w:sz w:val="24"/>
              </w:rPr>
              <w:t>дисциплін;</w:t>
            </w:r>
          </w:p>
          <w:p w:rsidR="001B5BAD" w:rsidRDefault="001B5BAD" w:rsidP="001B5B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81" w:lineRule="exact"/>
              <w:ind w:left="566"/>
              <w:rPr>
                <w:sz w:val="24"/>
              </w:rPr>
            </w:pPr>
            <w:r w:rsidRPr="0039530D">
              <w:rPr>
                <w:sz w:val="24"/>
              </w:rPr>
              <w:t>силабуси.</w:t>
            </w:r>
          </w:p>
        </w:tc>
      </w:tr>
      <w:tr w:rsidR="001B5BAD" w:rsidTr="007B669B">
        <w:trPr>
          <w:trHeight w:val="275"/>
        </w:trPr>
        <w:tc>
          <w:tcPr>
            <w:tcW w:w="10091" w:type="dxa"/>
            <w:gridSpan w:val="2"/>
          </w:tcPr>
          <w:p w:rsidR="001B5BAD" w:rsidRDefault="001B5BAD" w:rsidP="00D169AD">
            <w:pPr>
              <w:pStyle w:val="TableParagraph"/>
              <w:spacing w:line="256" w:lineRule="exact"/>
              <w:ind w:left="2493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1B5BAD" w:rsidTr="007B669B">
        <w:trPr>
          <w:trHeight w:val="1262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973" w:type="dxa"/>
          </w:tcPr>
          <w:p w:rsidR="001B5BAD" w:rsidRDefault="001B5BAD" w:rsidP="00D169A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Угода про співпрацю з ДВНЗ «Херсонський державний аграрний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11.12.2018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03-51/42 2023</w:t>
            </w:r>
          </w:p>
          <w:p w:rsidR="001B5BAD" w:rsidRDefault="001B5BAD" w:rsidP="00D16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Одеським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економічним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05.09.2016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03-6 2026</w:t>
            </w:r>
          </w:p>
        </w:tc>
      </w:tr>
      <w:tr w:rsidR="001B5BAD" w:rsidTr="007B669B">
        <w:trPr>
          <w:trHeight w:val="269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ind w:left="105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973" w:type="dxa"/>
          </w:tcPr>
          <w:p w:rsidR="001B5BAD" w:rsidRDefault="001B5BAD" w:rsidP="00D169AD">
            <w:pPr>
              <w:pStyle w:val="TableParagraph"/>
              <w:spacing w:line="276" w:lineRule="auto"/>
              <w:ind w:left="107" w:right="1099"/>
              <w:rPr>
                <w:sz w:val="24"/>
              </w:rPr>
            </w:pPr>
            <w:r>
              <w:rPr>
                <w:sz w:val="24"/>
              </w:rPr>
              <w:t>Угода №31-5 Університет Альпен-Адрія м. Клагенфурт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(Республіка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Австрія).</w:t>
            </w:r>
          </w:p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 дії: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16.03.2016-16.03.2026</w:t>
            </w:r>
          </w:p>
          <w:p w:rsidR="001B5BAD" w:rsidRDefault="001B5BAD" w:rsidP="00D169AD">
            <w:pPr>
              <w:pStyle w:val="TableParagraph"/>
              <w:spacing w:before="41" w:line="276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№28-55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Сюлеймана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Деміреля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(Туреччина)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дії: 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28.02.2025.</w:t>
            </w:r>
          </w:p>
          <w:p w:rsidR="001B5BAD" w:rsidRDefault="001B5BAD" w:rsidP="00D169AD">
            <w:pPr>
              <w:pStyle w:val="TableParagraph"/>
              <w:spacing w:line="278" w:lineRule="auto"/>
              <w:ind w:left="107" w:right="1234"/>
              <w:rPr>
                <w:sz w:val="24"/>
              </w:rPr>
            </w:pPr>
            <w:r>
              <w:rPr>
                <w:sz w:val="24"/>
              </w:rPr>
              <w:t>Угода №28-59 Університет Аланія Алааддін Кейкубат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(Туреччина)</w:t>
            </w:r>
          </w:p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 дії: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28.02.2025.</w:t>
            </w:r>
          </w:p>
        </w:tc>
      </w:tr>
      <w:tr w:rsidR="001B5BAD" w:rsidTr="007B669B">
        <w:trPr>
          <w:trHeight w:val="827"/>
        </w:trPr>
        <w:tc>
          <w:tcPr>
            <w:tcW w:w="3118" w:type="dxa"/>
          </w:tcPr>
          <w:p w:rsidR="001B5BAD" w:rsidRDefault="001B5BAD" w:rsidP="00D169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:rsidR="001B5BAD" w:rsidRDefault="001B5BAD" w:rsidP="00D169A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73" w:type="dxa"/>
          </w:tcPr>
          <w:p w:rsidR="001B5BAD" w:rsidRDefault="001B5BAD" w:rsidP="00D169AD">
            <w:pPr>
              <w:pStyle w:val="TableParagraph"/>
              <w:tabs>
                <w:tab w:val="left" w:pos="1326"/>
                <w:tab w:val="left" w:pos="3710"/>
                <w:tab w:val="left" w:pos="411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Можливість навчання іноземних здобувачів вищої освіти за акредитованою освітньою програмою за наявності попередньої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 в межах  ліцензованого обсягу за першим (бакалаврським) рівнем вищої освіти.</w:t>
            </w:r>
          </w:p>
        </w:tc>
      </w:tr>
    </w:tbl>
    <w:p w:rsidR="001B5BAD" w:rsidRDefault="001B5BAD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076494" w:rsidRDefault="00076494" w:rsidP="001B5BAD">
      <w:pPr>
        <w:tabs>
          <w:tab w:val="left" w:pos="426"/>
        </w:tabs>
      </w:pPr>
    </w:p>
    <w:p w:rsidR="003B3169" w:rsidRDefault="003B3169" w:rsidP="001B5BAD">
      <w:pPr>
        <w:tabs>
          <w:tab w:val="left" w:pos="426"/>
        </w:tabs>
      </w:pPr>
    </w:p>
    <w:p w:rsidR="003B3169" w:rsidRDefault="003B3169" w:rsidP="001B5BAD">
      <w:pPr>
        <w:tabs>
          <w:tab w:val="left" w:pos="426"/>
        </w:tabs>
      </w:pPr>
    </w:p>
    <w:p w:rsidR="003B3169" w:rsidRDefault="003B3169" w:rsidP="001B5BAD">
      <w:pPr>
        <w:tabs>
          <w:tab w:val="left" w:pos="426"/>
        </w:tabs>
      </w:pPr>
    </w:p>
    <w:p w:rsidR="003B3169" w:rsidRDefault="003B3169" w:rsidP="001B5BAD">
      <w:pPr>
        <w:tabs>
          <w:tab w:val="left" w:pos="426"/>
        </w:tabs>
      </w:pPr>
    </w:p>
    <w:p w:rsidR="003B3169" w:rsidRDefault="003B3169" w:rsidP="001B5BAD">
      <w:pPr>
        <w:tabs>
          <w:tab w:val="left" w:pos="426"/>
        </w:tabs>
      </w:pPr>
    </w:p>
    <w:p w:rsidR="001B5BAD" w:rsidRDefault="001B5BAD" w:rsidP="001B5BAD">
      <w:pPr>
        <w:tabs>
          <w:tab w:val="left" w:pos="426"/>
        </w:tabs>
      </w:pPr>
    </w:p>
    <w:p w:rsidR="001B5BAD" w:rsidRDefault="001B5BAD" w:rsidP="007E6430">
      <w:pPr>
        <w:pStyle w:val="11"/>
        <w:numPr>
          <w:ilvl w:val="1"/>
          <w:numId w:val="1"/>
        </w:numPr>
        <w:spacing w:before="89"/>
        <w:ind w:left="1418" w:right="959"/>
        <w:jc w:val="center"/>
      </w:pPr>
      <w:r>
        <w:lastRenderedPageBreak/>
        <w:t>Перелік компонент освітньо-професійної програми та їх логічна</w:t>
      </w:r>
      <w:r w:rsidR="003B3169">
        <w:t xml:space="preserve">  </w:t>
      </w:r>
      <w:r>
        <w:rPr>
          <w:spacing w:val="-67"/>
        </w:rPr>
        <w:t xml:space="preserve"> </w:t>
      </w:r>
      <w:r>
        <w:t>послідовність</w:t>
      </w:r>
    </w:p>
    <w:p w:rsidR="001B5BAD" w:rsidRPr="007E6430" w:rsidRDefault="001B5BAD" w:rsidP="007B669B">
      <w:pPr>
        <w:pStyle w:val="a5"/>
        <w:numPr>
          <w:ilvl w:val="2"/>
          <w:numId w:val="1"/>
        </w:numPr>
        <w:tabs>
          <w:tab w:val="left" w:pos="1958"/>
          <w:tab w:val="left" w:pos="1959"/>
        </w:tabs>
        <w:spacing w:after="2" w:line="321" w:lineRule="exact"/>
        <w:ind w:hanging="721"/>
        <w:jc w:val="left"/>
        <w:rPr>
          <w:b/>
          <w:sz w:val="28"/>
        </w:rPr>
      </w:pPr>
      <w:r w:rsidRPr="007E6430">
        <w:rPr>
          <w:b/>
          <w:sz w:val="28"/>
        </w:rPr>
        <w:t>Перелік</w:t>
      </w:r>
      <w:r w:rsidRPr="007E6430">
        <w:rPr>
          <w:b/>
          <w:spacing w:val="-2"/>
          <w:sz w:val="28"/>
        </w:rPr>
        <w:t xml:space="preserve"> </w:t>
      </w:r>
      <w:r w:rsidRPr="007E6430">
        <w:rPr>
          <w:b/>
          <w:sz w:val="28"/>
        </w:rPr>
        <w:t>компонент</w:t>
      </w:r>
      <w:r w:rsidRPr="007E6430">
        <w:rPr>
          <w:b/>
          <w:spacing w:val="-6"/>
          <w:sz w:val="28"/>
        </w:rPr>
        <w:t xml:space="preserve"> </w:t>
      </w:r>
      <w:r w:rsidR="003B3169">
        <w:rPr>
          <w:b/>
          <w:sz w:val="28"/>
        </w:rPr>
        <w:t>ОП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5116"/>
        <w:gridCol w:w="1180"/>
        <w:gridCol w:w="2195"/>
      </w:tblGrid>
      <w:tr w:rsidR="001B5BAD" w:rsidTr="00D169AD">
        <w:trPr>
          <w:trHeight w:val="827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ind w:left="147" w:right="83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1B5BAD" w:rsidTr="00D169AD">
        <w:trPr>
          <w:trHeight w:val="275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5BAD" w:rsidTr="00D169AD">
        <w:trPr>
          <w:trHeight w:val="275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56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1B5BAD" w:rsidTr="00D169AD">
        <w:trPr>
          <w:trHeight w:val="275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56" w:lineRule="exact"/>
              <w:ind w:left="3412" w:right="3407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180" w:type="dxa"/>
          </w:tcPr>
          <w:p w:rsidR="001B5BAD" w:rsidRPr="00C7463B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55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6" w:lineRule="exact"/>
              <w:ind w:left="107" w:right="1537"/>
              <w:rPr>
                <w:sz w:val="24"/>
              </w:rPr>
            </w:pPr>
            <w:r>
              <w:rPr>
                <w:sz w:val="24"/>
              </w:rPr>
              <w:t>Українська мова (за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1180" w:type="dxa"/>
          </w:tcPr>
          <w:p w:rsidR="001B5BAD" w:rsidRPr="00C7463B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1180" w:type="dxa"/>
          </w:tcPr>
          <w:p w:rsidR="001B5BAD" w:rsidRPr="00C7463B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827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ОК5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(безпека</w:t>
            </w:r>
          </w:p>
          <w:p w:rsidR="001B5BAD" w:rsidRDefault="001B5BAD" w:rsidP="00D169AD">
            <w:pPr>
              <w:pStyle w:val="TableParagraph"/>
              <w:spacing w:line="270" w:lineRule="atLeast"/>
              <w:ind w:left="107" w:right="681"/>
              <w:rPr>
                <w:sz w:val="24"/>
              </w:rPr>
            </w:pPr>
            <w:r>
              <w:rPr>
                <w:sz w:val="24"/>
              </w:rPr>
              <w:t>життєдіяльності, основи охорони праці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захист)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4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before="3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ОК6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before="1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275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56" w:lineRule="exact"/>
              <w:ind w:left="3412" w:right="3407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1B5BAD" w:rsidTr="00D169AD">
        <w:trPr>
          <w:trHeight w:val="55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6" w:lineRule="exact"/>
              <w:ind w:left="107" w:right="135"/>
              <w:rPr>
                <w:sz w:val="24"/>
              </w:rPr>
            </w:pPr>
            <w:r>
              <w:rPr>
                <w:sz w:val="24"/>
              </w:rPr>
              <w:t>Сучасні інформаційні технології у 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Теоретична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</w:p>
        </w:tc>
        <w:tc>
          <w:tcPr>
            <w:tcW w:w="1180" w:type="dxa"/>
          </w:tcPr>
          <w:p w:rsidR="001B5BAD" w:rsidRPr="0088707D" w:rsidRDefault="001B5BAD" w:rsidP="00D169AD">
            <w:pPr>
              <w:pStyle w:val="TableParagraph"/>
              <w:spacing w:before="1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before="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5116" w:type="dxa"/>
          </w:tcPr>
          <w:p w:rsidR="001B5BAD" w:rsidRPr="0088707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Економіко-математичні методи і моделі у світогосподарських процесах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Правове оголювання ведення бізнесу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35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before="2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Вступ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before="1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416" w:righ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76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ОК14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Макроекономіка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416" w:righ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76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ОК15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Мікроекономіка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5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ОК16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Лідерство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ділове партнерство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2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Бізнес-статистика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ОК19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ОК20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2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Економіка підприємства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Підприємництво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Самоменеджмент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людськими ресурсами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ОК25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Економічний аналіз бізнес-середовища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ОК26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регіональним розвитком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Міжнародні економічні відносини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інноваційно-інвестиційною діяльністю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ОК30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ОК31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Бізнес-планування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Сталий розвиток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Обґрунтування господарських рішень та оцінювання ризиків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ОК35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Курсові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ОК36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0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0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9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1B5BAD" w:rsidTr="00D169AD">
        <w:trPr>
          <w:trHeight w:val="551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програми:</w:t>
            </w:r>
          </w:p>
        </w:tc>
        <w:tc>
          <w:tcPr>
            <w:tcW w:w="1180" w:type="dxa"/>
          </w:tcPr>
          <w:p w:rsidR="001B5BAD" w:rsidRPr="00C42423" w:rsidRDefault="001B5BAD" w:rsidP="00D169AD">
            <w:pPr>
              <w:pStyle w:val="TableParagraph"/>
              <w:spacing w:line="269" w:lineRule="exact"/>
              <w:ind w:right="40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</w:tr>
      <w:tr w:rsidR="001B5BAD" w:rsidTr="00D169AD">
        <w:trPr>
          <w:trHeight w:val="318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72" w:lineRule="exact"/>
              <w:ind w:left="202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ПРОГРАМИ*</w:t>
            </w:r>
          </w:p>
        </w:tc>
      </w:tr>
      <w:tr w:rsidR="001B5BAD" w:rsidTr="00D169AD">
        <w:trPr>
          <w:trHeight w:val="316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69" w:lineRule="exact"/>
              <w:ind w:left="393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  <w:tcBorders>
              <w:bottom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ВК5</w:t>
            </w:r>
          </w:p>
        </w:tc>
        <w:tc>
          <w:tcPr>
            <w:tcW w:w="5116" w:type="dxa"/>
            <w:tcBorders>
              <w:bottom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72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18"/>
        </w:trPr>
        <w:tc>
          <w:tcPr>
            <w:tcW w:w="1397" w:type="dxa"/>
            <w:tcBorders>
              <w:top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ВК6</w:t>
            </w:r>
          </w:p>
        </w:tc>
        <w:tc>
          <w:tcPr>
            <w:tcW w:w="5116" w:type="dxa"/>
            <w:tcBorders>
              <w:top w:val="single" w:sz="6" w:space="0" w:color="000000"/>
            </w:tcBorders>
          </w:tcPr>
          <w:p w:rsidR="001B5BAD" w:rsidRDefault="001B5BAD" w:rsidP="00D169A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1B5BAD" w:rsidRDefault="001B5BAD" w:rsidP="00D169AD">
            <w:pPr>
              <w:pStyle w:val="TableParagraph"/>
              <w:spacing w:line="267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2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ВК10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ВК11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2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45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ВК12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ВК13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2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552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підготовки: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</w:tr>
      <w:tr w:rsidR="001B5BAD" w:rsidTr="00D169AD">
        <w:trPr>
          <w:trHeight w:val="318"/>
        </w:trPr>
        <w:tc>
          <w:tcPr>
            <w:tcW w:w="9888" w:type="dxa"/>
            <w:gridSpan w:val="4"/>
          </w:tcPr>
          <w:p w:rsidR="001B5BAD" w:rsidRDefault="001B5BAD" w:rsidP="00D169AD">
            <w:pPr>
              <w:pStyle w:val="TableParagraph"/>
              <w:spacing w:line="272" w:lineRule="exact"/>
              <w:ind w:left="3412" w:right="3407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ВК14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ВК15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ВК16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ВК17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jc w:val="center"/>
            </w:pPr>
            <w:r w:rsidRPr="009B7B52"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1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ВК18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jc w:val="center"/>
            </w:pPr>
            <w:r w:rsidRPr="009B7B52"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323"/>
        </w:trPr>
        <w:tc>
          <w:tcPr>
            <w:tcW w:w="1397" w:type="dxa"/>
          </w:tcPr>
          <w:p w:rsidR="001B5BAD" w:rsidRDefault="001B5BAD" w:rsidP="00D169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ВК19</w:t>
            </w:r>
          </w:p>
        </w:tc>
        <w:tc>
          <w:tcPr>
            <w:tcW w:w="5116" w:type="dxa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B5BAD" w:rsidTr="00D169AD">
        <w:trPr>
          <w:trHeight w:val="551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підготовки: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69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</w:tr>
      <w:tr w:rsidR="001B5BAD" w:rsidTr="00D169AD">
        <w:trPr>
          <w:trHeight w:val="551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*Перелік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додатку А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</w:tr>
      <w:tr w:rsidR="001B5BAD" w:rsidTr="00D169AD">
        <w:trPr>
          <w:trHeight w:val="552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1B5BAD" w:rsidRDefault="001B5BAD" w:rsidP="00D169A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програми:</w:t>
            </w:r>
          </w:p>
        </w:tc>
        <w:tc>
          <w:tcPr>
            <w:tcW w:w="1180" w:type="dxa"/>
          </w:tcPr>
          <w:p w:rsidR="001B5BAD" w:rsidRPr="00C42423" w:rsidRDefault="00C42423" w:rsidP="00D169AD">
            <w:pPr>
              <w:pStyle w:val="TableParagraph"/>
              <w:spacing w:line="269" w:lineRule="exact"/>
              <w:ind w:right="46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85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4"/>
              </w:rPr>
            </w:pPr>
          </w:p>
        </w:tc>
      </w:tr>
      <w:tr w:rsidR="001B5BAD" w:rsidTr="00D169AD">
        <w:trPr>
          <w:trHeight w:val="278"/>
        </w:trPr>
        <w:tc>
          <w:tcPr>
            <w:tcW w:w="6513" w:type="dxa"/>
            <w:gridSpan w:val="2"/>
          </w:tcPr>
          <w:p w:rsidR="001B5BAD" w:rsidRDefault="001B5BAD" w:rsidP="00D169A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180" w:type="dxa"/>
          </w:tcPr>
          <w:p w:rsidR="001B5BAD" w:rsidRDefault="001B5BAD" w:rsidP="00D169AD">
            <w:pPr>
              <w:pStyle w:val="TableParagraph"/>
              <w:spacing w:line="258" w:lineRule="exact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2195" w:type="dxa"/>
          </w:tcPr>
          <w:p w:rsidR="001B5BAD" w:rsidRDefault="001B5BAD" w:rsidP="00D169AD">
            <w:pPr>
              <w:pStyle w:val="TableParagraph"/>
              <w:rPr>
                <w:sz w:val="20"/>
              </w:rPr>
            </w:pPr>
          </w:p>
        </w:tc>
      </w:tr>
    </w:tbl>
    <w:p w:rsidR="001B5BAD" w:rsidRPr="00E033C8" w:rsidRDefault="001B5BAD" w:rsidP="001B5BAD">
      <w:pPr>
        <w:rPr>
          <w:sz w:val="20"/>
          <w:lang w:val="ru-RU"/>
        </w:rPr>
        <w:sectPr w:rsidR="001B5BAD" w:rsidRPr="00E033C8" w:rsidSect="00D169AD">
          <w:pgSz w:w="11910" w:h="16840"/>
          <w:pgMar w:top="1123" w:right="340" w:bottom="1134" w:left="1021" w:header="720" w:footer="720" w:gutter="0"/>
          <w:cols w:space="720"/>
        </w:sectPr>
      </w:pPr>
    </w:p>
    <w:p w:rsidR="00CB3BC2" w:rsidRPr="00CB3BC2" w:rsidRDefault="00CB3BC2" w:rsidP="00CB3BC2">
      <w:pPr>
        <w:pStyle w:val="11"/>
        <w:numPr>
          <w:ilvl w:val="1"/>
          <w:numId w:val="13"/>
        </w:numPr>
        <w:tabs>
          <w:tab w:val="left" w:pos="4592"/>
        </w:tabs>
        <w:ind w:right="0"/>
        <w:rPr>
          <w:sz w:val="26"/>
        </w:rPr>
      </w:pPr>
      <w:r w:rsidRPr="00CB3BC2">
        <w:lastRenderedPageBreak/>
        <w:t>Структурно-логічна</w:t>
      </w:r>
      <w:r w:rsidRPr="00CB3BC2">
        <w:rPr>
          <w:spacing w:val="-4"/>
        </w:rPr>
        <w:t xml:space="preserve"> </w:t>
      </w:r>
      <w:r w:rsidRPr="00CB3BC2">
        <w:t>схема</w:t>
      </w:r>
      <w:r w:rsidRPr="00CB3BC2">
        <w:rPr>
          <w:spacing w:val="-7"/>
        </w:rPr>
        <w:t xml:space="preserve"> </w:t>
      </w:r>
      <w:r w:rsidRPr="00CB3BC2">
        <w:t>освітньо-професійної</w:t>
      </w:r>
      <w:r w:rsidRPr="00CB3BC2">
        <w:rPr>
          <w:spacing w:val="-4"/>
        </w:rPr>
        <w:t xml:space="preserve"> </w:t>
      </w:r>
      <w:r w:rsidRPr="00CB3BC2">
        <w:t>програми</w:t>
      </w:r>
    </w:p>
    <w:p w:rsidR="001B5BAD" w:rsidRDefault="003B3169" w:rsidP="00CB3BC2">
      <w:pPr>
        <w:tabs>
          <w:tab w:val="left" w:pos="426"/>
        </w:tabs>
        <w:ind w:left="-851"/>
        <w:rPr>
          <w:lang w:val="ru-RU"/>
        </w:rPr>
      </w:pP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10177145" cy="5717540"/>
                <wp:effectExtent l="0" t="12700" r="0" b="13335"/>
                <wp:docPr id="9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600" y="300702"/>
                            <a:ext cx="341802" cy="916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402" y="423803"/>
                            <a:ext cx="114801" cy="456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7402" y="880406"/>
                            <a:ext cx="114801" cy="458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2202" y="0"/>
                            <a:ext cx="343102" cy="57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2202" y="765605"/>
                            <a:ext cx="343102" cy="57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600" y="1517511"/>
                            <a:ext cx="341802" cy="916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2202" y="2188815"/>
                            <a:ext cx="343102" cy="57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202" y="1439610"/>
                            <a:ext cx="343102" cy="57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000" y="3020021"/>
                            <a:ext cx="341702" cy="91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202" y="2921620"/>
                            <a:ext cx="343102" cy="572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2202" y="3690026"/>
                            <a:ext cx="343102" cy="57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300" y="4530832"/>
                            <a:ext cx="343102" cy="916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2202" y="4406431"/>
                            <a:ext cx="343102" cy="57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2202" y="5146036"/>
                            <a:ext cx="343102" cy="57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семестр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5904" y="0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Українська мова (за професійним спрямуванням)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5904" y="823006"/>
                            <a:ext cx="914504" cy="458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Українська мова (за професійним спрямуванням)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5904" y="1517511"/>
                            <a:ext cx="9159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Іноземна мова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7304" y="2188815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Іноземна мова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14909" y="3741926"/>
                            <a:ext cx="9145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Курсова робота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0405" y="3741926"/>
                            <a:ext cx="9145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Навчальна практика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0405" y="4466531"/>
                            <a:ext cx="9145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Виробнича практика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5205" y="5260937"/>
                            <a:ext cx="9897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Переддипломна практика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60710" y="5260937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АТЕСТАЦІЯ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34209" y="0"/>
                            <a:ext cx="914504" cy="537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Історія України та української культури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4209" y="823006"/>
                            <a:ext cx="914504" cy="616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Історія України та української культури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34209" y="2188815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Філософія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56240" y="0"/>
                            <a:ext cx="1081305" cy="82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Безпека життєдіяльності (безпека життєдіяльності, основи охорони праці та цивільний захист) та екологічна безпека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25535" y="0"/>
                            <a:ext cx="9692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Правове регулювання ведення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5837" y="1008907"/>
                            <a:ext cx="1142805" cy="26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Фізична культура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9413" y="0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Теоретична економіка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43917" y="0"/>
                            <a:ext cx="9145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Макроеконо-міка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03521" y="0"/>
                            <a:ext cx="1254906" cy="660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Економіко-математичні метори і моделі у світогосподарських процесах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30827" y="0"/>
                            <a:ext cx="8817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Вступ до фаху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012531" y="1300"/>
                            <a:ext cx="8817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Лідерство та ділове партнерство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98406" y="479803"/>
                            <a:ext cx="0" cy="343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60710" y="537304"/>
                            <a:ext cx="1400" cy="34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51906" y="1291909"/>
                            <a:ext cx="1400" cy="225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53306" y="1974214"/>
                            <a:ext cx="1300" cy="240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60710" y="1439610"/>
                            <a:ext cx="1400" cy="749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72817" y="824406"/>
                            <a:ext cx="915904" cy="45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Мікроеконо-міка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74912" y="1517511"/>
                            <a:ext cx="9159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Фінанси , гроші та кредит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87617" y="1517511"/>
                            <a:ext cx="915904" cy="45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Економіка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43917" y="479803"/>
                            <a:ext cx="339001" cy="344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5214" y="481203"/>
                            <a:ext cx="568703" cy="1036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277219" y="1316509"/>
                            <a:ext cx="1400" cy="201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9720" y="660305"/>
                            <a:ext cx="660203" cy="139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56622" y="825706"/>
                            <a:ext cx="9173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Бізнес-статистика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37824" y="660305"/>
                            <a:ext cx="1400" cy="202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182918" y="2190215"/>
                            <a:ext cx="917204" cy="45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Підприєм-ництво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35420" y="2012414"/>
                            <a:ext cx="1300" cy="202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52214" y="3743326"/>
                            <a:ext cx="9186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Міжнародні економічні відносини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75214" y="1974214"/>
                            <a:ext cx="1400" cy="1715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20520" y="2879220"/>
                            <a:ext cx="9173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Економічний аналіз бізнес середовища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597029" y="3690026"/>
                            <a:ext cx="1494107" cy="45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Управління інноваційно-інвестиційною діяльністю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96927" y="4466531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Бізнес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75141" y="5217136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Сталий розвиток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75141" y="2921620"/>
                            <a:ext cx="9213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Управління регіональним розвитком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646229" y="2139615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Само-менеджмент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60927" y="823006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40826" y="1518911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97029" y="481203"/>
                            <a:ext cx="415502" cy="31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012531" y="1281009"/>
                            <a:ext cx="1400" cy="83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416528" y="1291909"/>
                            <a:ext cx="1400" cy="22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86334" y="1517511"/>
                            <a:ext cx="9172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Управління людськими ресурсами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458233" y="481203"/>
                            <a:ext cx="714903" cy="1036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0931" y="1073208"/>
                            <a:ext cx="1092205" cy="44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39720" y="3741926"/>
                            <a:ext cx="9172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Операційний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956622" y="3334523"/>
                            <a:ext cx="1689607" cy="567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074736" y="4466531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Проєктний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88920" y="4466531"/>
                            <a:ext cx="920004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Стратегічний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860830" y="5146036"/>
                            <a:ext cx="1164705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Обґрунтування рішень та оцінювання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628943" y="880406"/>
                            <a:ext cx="1400" cy="1998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693243" y="3376924"/>
                            <a:ext cx="1400" cy="1840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54840" y="799706"/>
                            <a:ext cx="1400" cy="20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03521" y="2675519"/>
                            <a:ext cx="1400" cy="203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956622" y="3364624"/>
                            <a:ext cx="1400" cy="377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97029" y="4145229"/>
                            <a:ext cx="1300" cy="32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58022" y="4198629"/>
                            <a:ext cx="1300" cy="26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041422" y="4923234"/>
                            <a:ext cx="1819408" cy="523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860830" y="4923234"/>
                            <a:ext cx="1400" cy="222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535" y="4923234"/>
                            <a:ext cx="608303" cy="447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8721" y="1278309"/>
                            <a:ext cx="1727808" cy="910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56622" y="4198629"/>
                            <a:ext cx="1040305" cy="440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506407" y="4198629"/>
                            <a:ext cx="1300" cy="288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509107" y="4923234"/>
                            <a:ext cx="1400" cy="33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035409" y="5508339"/>
                            <a:ext cx="326701" cy="1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39538" y="3376924"/>
                            <a:ext cx="1153705" cy="1110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498438" y="1974214"/>
                            <a:ext cx="42400" cy="249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56924" y="3978428"/>
                            <a:ext cx="2634212" cy="704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957931" y="4682533"/>
                            <a:ext cx="1067605" cy="1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15713" y="854406"/>
                            <a:ext cx="775103" cy="46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9AD" w:rsidRDefault="00D169AD" w:rsidP="001B5B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Академічна добро час-ність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801.35pt;height:450.2pt;mso-position-horizontal-relative:char;mso-position-vertical-relative:line" coordsize="101771,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771;height:57175;visibility:visible;mso-wrap-style:square">
                  <v:fill o:detectmouseclick="t"/>
                  <v:path o:connecttype="none"/>
                </v:shape>
                <v:rect id="Rectangle 4" o:spid="_x0000_s1028" style="position:absolute;left:956;top:3007;width:3418;height: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рік навчання</w:t>
                        </w:r>
                      </w:p>
                    </w:txbxContent>
                  </v:textbox>
                </v:rect>
                <v:line id="Line 5" o:spid="_x0000_s1029" style="position:absolute;flip:y;visibility:visible;mso-wrap-style:square" from="4374,4238" to="5522,8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6" o:spid="_x0000_s1030" style="position:absolute;visibility:visible;mso-wrap-style:square" from="4374,8804" to="5522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7" o:spid="_x0000_s1031" style="position:absolute;left:5522;width:3431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 семестр</w:t>
                        </w:r>
                      </w:p>
                    </w:txbxContent>
                  </v:textbox>
                </v:rect>
                <v:rect id="Rectangle 8" o:spid="_x0000_s1032" style="position:absolute;left:5522;top:7656;width:3431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 семестр</w:t>
                        </w:r>
                      </w:p>
                    </w:txbxContent>
                  </v:textbox>
                </v:rect>
                <v:rect id="Rectangle 9" o:spid="_x0000_s1033" style="position:absolute;left:956;top:15175;width:3418;height: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рік навчання</w:t>
                        </w:r>
                      </w:p>
                    </w:txbxContent>
                  </v:textbox>
                </v:rect>
                <v:rect id="Rectangle 10" o:spid="_x0000_s1034" style="position:absolute;left:5522;top:21888;width:34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семестр</w:t>
                        </w:r>
                      </w:p>
                    </w:txbxContent>
                  </v:textbox>
                </v:rect>
                <v:rect id="Rectangle 11" o:spid="_x0000_s1035" style="position:absolute;left:5522;top:14396;width:3431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семестр</w:t>
                        </w:r>
                      </w:p>
                    </w:txbxContent>
                  </v:textbox>
                </v:rect>
                <v:rect id="Rectangle 12" o:spid="_x0000_s1036" style="position:absolute;left:970;top:30200;width:3417;height:9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рік навчання</w:t>
                        </w:r>
                      </w:p>
                    </w:txbxContent>
                  </v:textbox>
                </v:rect>
                <v:rect id="Rectangle 13" o:spid="_x0000_s1037" style="position:absolute;left:5522;top:29216;width:3431;height: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5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семестр</w:t>
                        </w:r>
                      </w:p>
                    </w:txbxContent>
                  </v:textbox>
                </v:rect>
                <v:rect id="Rectangle 14" o:spid="_x0000_s1038" style="position:absolute;left:5522;top:36900;width:3431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6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семестр</w:t>
                        </w:r>
                      </w:p>
                    </w:txbxContent>
                  </v:textbox>
                </v:rect>
                <v:rect id="Rectangle 15" o:spid="_x0000_s1039" style="position:absolute;left:943;top:45308;width:3431;height: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рік навчання</w:t>
                        </w:r>
                      </w:p>
                    </w:txbxContent>
                  </v:textbox>
                </v:rect>
                <v:rect id="Rectangle 16" o:spid="_x0000_s1040" style="position:absolute;left:5522;top:44064;width:3431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7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семестр</w:t>
                        </w:r>
                      </w:p>
                    </w:txbxContent>
                  </v:textbox>
                </v:rect>
                <v:rect id="Rectangle 17" o:spid="_x0000_s1041" style="position:absolute;left:5522;top:51460;width:34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">
                  <v:textbox style="layout-flow:vertical;mso-layout-flow-alt:bottom-to-top">
                    <w:txbxContent>
                      <w:p w:rsidR="00D169AD" w:rsidRDefault="00D169AD" w:rsidP="001B5BAD">
                        <w:pPr>
                          <w:spacing w:line="21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8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семестр</w:t>
                        </w:r>
                      </w:p>
                    </w:txbxContent>
                  </v:textbox>
                </v:rect>
                <v:rect id="Rectangle 18" o:spid="_x0000_s1042" style="position:absolute;left:9459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Українська мова (за професійним спрямуванням)</w:t>
                        </w:r>
                      </w:p>
                    </w:txbxContent>
                  </v:textbox>
                </v:rect>
                <v:rect id="Rectangle 19" o:spid="_x0000_s1043" style="position:absolute;left:9459;top:8230;width:9145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Українська мова (за професійним спрямуванням)</w:t>
                        </w:r>
                      </w:p>
                    </w:txbxContent>
                  </v:textbox>
                </v:rect>
                <v:rect id="Rectangle 20" o:spid="_x0000_s1044" style="position:absolute;left:9459;top:15175;width:9159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Іноземна мова </w:t>
                        </w:r>
                      </w:p>
                    </w:txbxContent>
                  </v:textbox>
                </v:rect>
                <v:rect id="Rectangle 21" o:spid="_x0000_s1045" style="position:absolute;left:9473;top:21888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Іноземна мова </w:t>
                        </w:r>
                      </w:p>
                    </w:txbxContent>
                  </v:textbox>
                </v:rect>
                <v:rect id="Rectangle 22" o:spid="_x0000_s1046" style="position:absolute;left:20149;top:37419;width:9145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Курсова робота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11004;top:37419;width:9145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Навчальна практика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11004;top:44665;width:9145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Виробнича практика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10252;top:52609;width:989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Переддипломна практика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23607;top:52609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АТЕСТАЦІЯ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19342;width:9145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Історія України та української культури</w:t>
                        </w:r>
                      </w:p>
                    </w:txbxContent>
                  </v:textbox>
                </v:rect>
                <v:rect id="Rectangle 28" o:spid="_x0000_s1052" style="position:absolute;left:19342;top:8230;width:9145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Історія України та української культури</w:t>
                        </w:r>
                      </w:p>
                    </w:txbxContent>
                  </v:textbox>
                </v:rect>
                <v:rect id="Rectangle 29" o:spid="_x0000_s1053" style="position:absolute;left:19342;top:21888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Філософія </w:t>
                        </w:r>
                      </w:p>
                    </w:txbxContent>
                  </v:textbox>
                </v:rect>
                <v:rect id="Rectangle 30" o:spid="_x0000_s1054" style="position:absolute;left:90562;width:10813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Безпека життєдіяльності (безпека життєдіяльності, основи охорони праці та цивільний захист) та екологічна безпека</w:t>
                        </w:r>
                      </w:p>
                    </w:txbxContent>
                  </v:textbox>
                </v:rect>
                <v:rect id="Rectangle 31" o:spid="_x0000_s1055" style="position:absolute;left:80255;width:9692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Правове регулювання ведення бізнесу</w:t>
                        </w:r>
                      </w:p>
                    </w:txbxContent>
                  </v:textbox>
                </v:rect>
                <v:rect id="Rectangle 32" o:spid="_x0000_s1056" style="position:absolute;left:83358;top:10089;width:1142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Фізична культура</w:t>
                        </w:r>
                      </w:p>
                    </w:txbxContent>
                  </v:textbox>
                </v:rect>
                <v:rect id="Rectangle 33" o:spid="_x0000_s1057" style="position:absolute;left:29294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Теоретична економіка </w:t>
                        </w:r>
                      </w:p>
                    </w:txbxContent>
                  </v:textbox>
                </v:rect>
                <v:rect id="Rectangle 34" o:spid="_x0000_s1058" style="position:absolute;left:38439;width:9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Макроеконо-міка </w:t>
                        </w:r>
                      </w:p>
                    </w:txbxContent>
                  </v:textbox>
                </v:rect>
                <v:rect id="Rectangle 35" o:spid="_x0000_s1059" style="position:absolute;left:48035;width:12549;height:6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Економіко-математичні метори і моделі у світогосподарських процесах </w:t>
                        </w:r>
                      </w:p>
                    </w:txbxContent>
                  </v:textbox>
                </v:rect>
                <v:rect id="Rectangle 36" o:spid="_x0000_s1060" style="position:absolute;left:61308;width:881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Вступ до фаху </w:t>
                        </w:r>
                      </w:p>
                    </w:txbxContent>
                  </v:textbox>
                </v:rect>
                <v:rect id="Rectangle 37" o:spid="_x0000_s1061" style="position:absolute;left:70125;top:13;width:881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Лідерство та ділове партнерство </w:t>
                        </w:r>
                      </w:p>
                    </w:txbxContent>
                  </v:textbox>
                </v:rect>
                <v:line id="Line 38" o:spid="_x0000_s1062" style="position:absolute;visibility:visible;mso-wrap-style:square" from="13984,4798" to="13984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9" o:spid="_x0000_s1063" style="position:absolute;visibility:visible;mso-wrap-style:square" from="23607,5373" to="23621,8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0" o:spid="_x0000_s1064" style="position:absolute;visibility:visible;mso-wrap-style:square" from="13519,12919" to="13533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1" o:spid="_x0000_s1065" style="position:absolute;visibility:visible;mso-wrap-style:square" from="13533,19742" to="13546,2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2" o:spid="_x0000_s1066" style="position:absolute;visibility:visible;mso-wrap-style:square" from="23607,14396" to="23621,2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43" o:spid="_x0000_s1067" style="position:absolute;left:37728;top:8244;width:9159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Мікроеконо-міка </w:t>
                        </w:r>
                      </w:p>
                    </w:txbxContent>
                  </v:textbox>
                </v:rect>
                <v:rect id="Rectangle 44" o:spid="_x0000_s1068" style="position:absolute;left:27749;top:15175;width:9159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Фінанси , гроші та кредит </w:t>
                        </w:r>
                      </w:p>
                    </w:txbxContent>
                  </v:textbox>
                </v:rect>
                <v:rect id="Rectangle 45" o:spid="_x0000_s1069" style="position:absolute;left:38876;top:15175;width:9159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Економіка підприємства </w:t>
                        </w:r>
                      </w:p>
                    </w:txbxContent>
                  </v:textbox>
                </v:rect>
                <v:line id="Line 46" o:spid="_x0000_s1070" style="position:absolute;visibility:visible;mso-wrap-style:square" from="38439,4798" to="41829,8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47" o:spid="_x0000_s1071" style="position:absolute;flip:x;visibility:visible;mso-wrap-style:square" from="32752,4812" to="38439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48" o:spid="_x0000_s1072" style="position:absolute;visibility:visible;mso-wrap-style:square" from="42772,13165" to="42786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9" o:spid="_x0000_s1073" style="position:absolute;flip:x;visibility:visible;mso-wrap-style:square" from="45397,6603" to="51999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rect id="Rectangle 50" o:spid="_x0000_s1074" style="position:absolute;left:49566;top:8257;width:9173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Бізнес-статистика </w:t>
                        </w:r>
                      </w:p>
                    </w:txbxContent>
                  </v:textbox>
                </v:rect>
                <v:line id="Line 51" o:spid="_x0000_s1075" style="position:absolute;visibility:visible;mso-wrap-style:square" from="54378,6603" to="54392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rect id="Rectangle 52" o:spid="_x0000_s1076" style="position:absolute;left:41829;top:21902;width:9172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Підприєм-ництво </w:t>
                        </w:r>
                      </w:p>
                    </w:txbxContent>
                  </v:textbox>
                </v:rect>
                <v:line id="Line 53" o:spid="_x0000_s1077" style="position:absolute;visibility:visible;mso-wrap-style:square" from="46354,20124" to="46367,2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rect id="Rectangle 54" o:spid="_x0000_s1078" style="position:absolute;left:31522;top:37433;width:9186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Міжнародні економічні відносини</w:t>
                        </w:r>
                      </w:p>
                    </w:txbxContent>
                  </v:textbox>
                </v:rect>
                <v:line id="Line 55" o:spid="_x0000_s1079" style="position:absolute;visibility:visible;mso-wrap-style:square" from="32752,19742" to="32766,3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rect id="Rectangle 56" o:spid="_x0000_s1080" style="position:absolute;left:45205;top:28792;width:9173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Економічний аналіз бізнес середовища </w:t>
                        </w:r>
                      </w:p>
                    </w:txbxContent>
                  </v:textbox>
                </v:rect>
                <v:rect id="Rectangle 57" o:spid="_x0000_s1081" style="position:absolute;left:65970;top:36900;width:14941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Управління інноваційно-інвестиційною діяльністю</w:t>
                        </w:r>
                      </w:p>
                    </w:txbxContent>
                  </v:textbox>
                </v:rect>
                <v:rect id="Rectangle 58" o:spid="_x0000_s1082" style="position:absolute;left:59969;top:44665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Бізнес планування</w:t>
                        </w:r>
                      </w:p>
                    </w:txbxContent>
                  </v:textbox>
                </v:rect>
                <v:rect id="Rectangle 59" o:spid="_x0000_s1083" style="position:absolute;left:91751;top:52171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Сталий розвиток</w:t>
                        </w:r>
                      </w:p>
                    </w:txbxContent>
                  </v:textbox>
                </v:rect>
                <v:rect id="Rectangle 60" o:spid="_x0000_s1084" style="position:absolute;left:91751;top:29216;width:9213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Управління регіональним розвитком</w:t>
                        </w:r>
                      </w:p>
                    </w:txbxContent>
                  </v:textbox>
                </v:rect>
                <v:rect id="Rectangle 61" o:spid="_x0000_s1085" style="position:absolute;left:66462;top:21396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Само-менеджмент</w:t>
                        </w:r>
                      </w:p>
                    </w:txbxContent>
                  </v:textbox>
                </v:rect>
                <v:rect id="Rectangle 62" o:spid="_x0000_s1086" style="position:absolute;left:61609;top:8230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Менеджмент</w:t>
                        </w:r>
                      </w:p>
                    </w:txbxContent>
                  </v:textbox>
                </v:rect>
                <v:rect id="Rectangle 63" o:spid="_x0000_s1087" style="position:absolute;left:59408;top:15189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Маркетинг</w:t>
                        </w:r>
                      </w:p>
                    </w:txbxContent>
                  </v:textbox>
                </v:rect>
                <v:line id="Line 64" o:spid="_x0000_s1088" style="position:absolute;flip:x;visibility:visible;mso-wrap-style:square" from="65970,4812" to="70125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65" o:spid="_x0000_s1089" style="position:absolute;visibility:visible;mso-wrap-style:square" from="70125,12810" to="70139,2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66" o:spid="_x0000_s1090" style="position:absolute;flip:x;visibility:visible;mso-wrap-style:square" from="64165,12919" to="64179,1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<v:stroke endarrow="block"/>
                </v:line>
                <v:rect id="Rectangle 67" o:spid="_x0000_s1091" style="position:absolute;left:77863;top:15175;width:9172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Управління людськими ресурсами</w:t>
                        </w:r>
                      </w:p>
                    </w:txbxContent>
                  </v:textbox>
                </v:rect>
                <v:line id="Line 68" o:spid="_x0000_s1092" style="position:absolute;visibility:visible;mso-wrap-style:square" from="74582,4812" to="81731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69" o:spid="_x0000_s1093" style="position:absolute;visibility:visible;mso-wrap-style:square" from="70809,10732" to="81731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rect id="Rectangle 70" o:spid="_x0000_s1094" style="position:absolute;left:45397;top:37419;width:9172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Операційний менеджмент</w:t>
                        </w:r>
                      </w:p>
                    </w:txbxContent>
                  </v:textbox>
                </v:rect>
                <v:line id="Line 71" o:spid="_x0000_s1095" style="position:absolute;visibility:visible;mso-wrap-style:square" from="49566,33345" to="66462,39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rect id="Rectangle 72" o:spid="_x0000_s1096" style="position:absolute;left:80747;top:44665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Проєктний менеджмент</w:t>
                        </w:r>
                      </w:p>
                    </w:txbxContent>
                  </v:textbox>
                </v:rect>
                <v:rect id="Rectangle 73" o:spid="_x0000_s1097" style="position:absolute;left:45889;top:44665;width:920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Стратегічний менеджмент</w:t>
                        </w:r>
                      </w:p>
                    </w:txbxContent>
                  </v:textbox>
                </v:rect>
                <v:rect id="Rectangle 74" o:spid="_x0000_s1098" style="position:absolute;left:68608;top:51460;width:116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Обґрунтування рішень та оцінювання ризиків</w:t>
                        </w:r>
                      </w:p>
                    </w:txbxContent>
                  </v:textbox>
                </v:rect>
                <v:line id="Line 75" o:spid="_x0000_s1099" style="position:absolute;visibility:visible;mso-wrap-style:square" from="96289,8804" to="96303,2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76" o:spid="_x0000_s1100" style="position:absolute;visibility:visible;mso-wrap-style:square" from="96932,33769" to="96946,5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77" o:spid="_x0000_s1101" style="position:absolute;visibility:visible;mso-wrap-style:square" from="90548,7997" to="90562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78" o:spid="_x0000_s1102" style="position:absolute;visibility:visible;mso-wrap-style:square" from="48035,26755" to="48049,2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79" o:spid="_x0000_s1103" style="position:absolute;visibility:visible;mso-wrap-style:square" from="49566,33646" to="49580,37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80" o:spid="_x0000_s1104" style="position:absolute;visibility:visible;mso-wrap-style:square" from="65970,41452" to="65983,4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81" o:spid="_x0000_s1105" style="position:absolute;visibility:visible;mso-wrap-style:square" from="49580,41986" to="49593,4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v:line id="Line 82" o:spid="_x0000_s1106" style="position:absolute;visibility:visible;mso-wrap-style:square" from="50414,49232" to="68608,5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line id="Line 83" o:spid="_x0000_s1107" style="position:absolute;visibility:visible;mso-wrap-style:square" from="68608,49232" to="68622,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Line 84" o:spid="_x0000_s1108" style="position:absolute;flip:x;visibility:visible;mso-wrap-style:square" from="80255,49232" to="86338,5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line id="Line 85" o:spid="_x0000_s1109" style="position:absolute;flip:x;visibility:visible;mso-wrap-style:square" from="46887,12783" to="64165,2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86" o:spid="_x0000_s1110" style="position:absolute;visibility:visible;mso-wrap-style:square" from="49566,41986" to="59969,4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line id="Line 87" o:spid="_x0000_s1111" style="position:absolute;visibility:visible;mso-wrap-style:square" from="15064,41986" to="15077,4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88" o:spid="_x0000_s1112" style="position:absolute;visibility:visible;mso-wrap-style:square" from="15091,49232" to="15105,5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line id="Line 89" o:spid="_x0000_s1113" style="position:absolute;visibility:visible;mso-wrap-style:square" from="20354,55083" to="23621,5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90" o:spid="_x0000_s1114" style="position:absolute;flip:x;visibility:visible;mso-wrap-style:square" from="85395,33769" to="96932,4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91" o:spid="_x0000_s1115" style="position:absolute;visibility:visible;mso-wrap-style:square" from="84984,19742" to="85408,4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92" o:spid="_x0000_s1116" style="position:absolute;visibility:visible;mso-wrap-style:square" from="54569,39784" to="80911,4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93" o:spid="_x0000_s1117" style="position:absolute;visibility:visible;mso-wrap-style:square" from="69579,46825" to="80255,4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">
                  <v:stroke startarrow="block" endarrow="block"/>
                </v:line>
                <v:rect id="Rectangle 94" o:spid="_x0000_s1118" style="position:absolute;left:29157;top:8544;width:7751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:rsidR="00D169AD" w:rsidRDefault="00D169AD" w:rsidP="001B5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Академічна добро час-ність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3BC2" w:rsidRDefault="00CB3BC2" w:rsidP="00CB3BC2">
      <w:pPr>
        <w:tabs>
          <w:tab w:val="left" w:pos="426"/>
        </w:tabs>
        <w:ind w:left="-851"/>
        <w:sectPr w:rsidR="00CB3BC2" w:rsidSect="00CB3BC2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CB3BC2" w:rsidRDefault="00CB3BC2" w:rsidP="00CB3BC2">
      <w:pPr>
        <w:pStyle w:val="11"/>
        <w:numPr>
          <w:ilvl w:val="1"/>
          <w:numId w:val="15"/>
        </w:numPr>
        <w:tabs>
          <w:tab w:val="left" w:pos="4398"/>
        </w:tabs>
        <w:spacing w:before="74"/>
        <w:ind w:right="0"/>
        <w:jc w:val="both"/>
      </w:pPr>
      <w:r>
        <w:lastRenderedPageBreak/>
        <w:t>Форма</w:t>
      </w:r>
      <w:r>
        <w:rPr>
          <w:spacing w:val="-3"/>
        </w:rPr>
        <w:t xml:space="preserve"> </w:t>
      </w:r>
      <w:r>
        <w:t>атестації</w:t>
      </w:r>
    </w:p>
    <w:p w:rsidR="00CB3BC2" w:rsidRDefault="00CB3BC2" w:rsidP="00CB3BC2">
      <w:pPr>
        <w:pStyle w:val="a3"/>
        <w:spacing w:before="3"/>
        <w:ind w:left="113" w:right="108" w:firstLine="360"/>
        <w:jc w:val="both"/>
      </w:pPr>
      <w:r>
        <w:t>Атестація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«Менеджмент»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кваліфікаційної роботи</w:t>
      </w:r>
      <w:r>
        <w:rPr>
          <w:spacing w:val="1"/>
        </w:rPr>
        <w:t xml:space="preserve"> </w:t>
      </w:r>
      <w:r>
        <w:t>та завершується видачею документу встановленого зразка</w:t>
      </w:r>
      <w:r>
        <w:rPr>
          <w:spacing w:val="-67"/>
        </w:rPr>
        <w:t xml:space="preserve"> </w:t>
      </w:r>
      <w:r>
        <w:t>про присудження йому ступеня бакалавр із присвоєнням кваліфікації бакалавр</w:t>
      </w:r>
      <w:r>
        <w:rPr>
          <w:spacing w:val="1"/>
        </w:rPr>
        <w:t xml:space="preserve"> </w:t>
      </w:r>
      <w:r>
        <w:t>менеджменту.</w:t>
      </w:r>
    </w:p>
    <w:p w:rsidR="00CB3BC2" w:rsidRDefault="00CB3BC2" w:rsidP="00CB3BC2">
      <w:pPr>
        <w:pStyle w:val="a3"/>
        <w:ind w:left="113" w:right="112" w:firstLine="708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 комплексністю і невизначеністю умов, із застосуванням теорій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науки.</w:t>
      </w:r>
    </w:p>
    <w:p w:rsidR="00CB3BC2" w:rsidRDefault="00CB3BC2" w:rsidP="00CB3BC2">
      <w:pPr>
        <w:pStyle w:val="a3"/>
        <w:ind w:left="113" w:right="109" w:firstLine="708"/>
        <w:jc w:val="both"/>
      </w:pPr>
      <w:r>
        <w:t>У кваліфікаційній роботі не може бути академічного плагіату, фальсифікації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списування.</w:t>
      </w:r>
    </w:p>
    <w:p w:rsidR="00CB3BC2" w:rsidRDefault="00CB3BC2" w:rsidP="00CB3BC2">
      <w:pPr>
        <w:pStyle w:val="a3"/>
        <w:spacing w:line="242" w:lineRule="auto"/>
        <w:ind w:left="113" w:right="116" w:firstLine="566"/>
        <w:jc w:val="both"/>
      </w:pPr>
      <w:r>
        <w:t>Кваліфікаційна робота має бути оприлюднена на офіційному сайті закладу</w:t>
      </w:r>
      <w:r>
        <w:rPr>
          <w:spacing w:val="1"/>
        </w:rPr>
        <w:t xml:space="preserve"> </w:t>
      </w:r>
      <w:r>
        <w:t>вищої освіти 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підрозділу.</w:t>
      </w:r>
    </w:p>
    <w:p w:rsidR="00CB3BC2" w:rsidRDefault="00CB3BC2" w:rsidP="00CB3BC2">
      <w:pPr>
        <w:pStyle w:val="a3"/>
        <w:ind w:left="113" w:right="116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атестаційною</w:t>
      </w:r>
      <w:r>
        <w:rPr>
          <w:spacing w:val="1"/>
        </w:rPr>
        <w:t xml:space="preserve"> </w:t>
      </w:r>
      <w:r>
        <w:t>комісією,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включатися</w:t>
      </w:r>
      <w:r>
        <w:rPr>
          <w:spacing w:val="-4"/>
        </w:rPr>
        <w:t xml:space="preserve"> </w:t>
      </w:r>
      <w:r>
        <w:t>представники роботодавців</w:t>
      </w:r>
      <w:r>
        <w:rPr>
          <w:spacing w:val="-4"/>
        </w:rPr>
        <w:t xml:space="preserve"> </w:t>
      </w:r>
      <w:r>
        <w:t>та їх</w:t>
      </w:r>
      <w:r>
        <w:rPr>
          <w:spacing w:val="-3"/>
        </w:rPr>
        <w:t xml:space="preserve"> </w:t>
      </w:r>
      <w:r>
        <w:t>об’єднань.</w:t>
      </w:r>
    </w:p>
    <w:p w:rsidR="00CB3BC2" w:rsidRDefault="00CB3BC2" w:rsidP="00CB3BC2">
      <w:pPr>
        <w:jc w:val="both"/>
        <w:sectPr w:rsidR="00CB3BC2">
          <w:pgSz w:w="11910" w:h="16840"/>
          <w:pgMar w:top="1040" w:right="740" w:bottom="280" w:left="1020" w:header="720" w:footer="720" w:gutter="0"/>
          <w:cols w:space="720"/>
        </w:sectPr>
      </w:pPr>
    </w:p>
    <w:p w:rsidR="00CB3BC2" w:rsidRDefault="00CB3BC2" w:rsidP="00CB3BC2">
      <w:pPr>
        <w:pStyle w:val="11"/>
        <w:numPr>
          <w:ilvl w:val="1"/>
          <w:numId w:val="15"/>
        </w:numPr>
        <w:tabs>
          <w:tab w:val="left" w:pos="1244"/>
        </w:tabs>
        <w:ind w:left="1243" w:right="0" w:hanging="349"/>
        <w:jc w:val="left"/>
      </w:pPr>
      <w:r>
        <w:lastRenderedPageBreak/>
        <w:t>Матриця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програмних</w:t>
      </w:r>
      <w:r>
        <w:rPr>
          <w:spacing w:val="-4"/>
        </w:rPr>
        <w:t xml:space="preserve"> </w:t>
      </w:r>
      <w:r>
        <w:t>компетентностей</w:t>
      </w:r>
      <w:r>
        <w:rPr>
          <w:spacing w:val="-7"/>
        </w:rPr>
        <w:t xml:space="preserve"> </w:t>
      </w:r>
      <w:r>
        <w:t>компонентам</w:t>
      </w:r>
      <w:r>
        <w:rPr>
          <w:spacing w:val="-8"/>
        </w:rPr>
        <w:t xml:space="preserve"> </w:t>
      </w:r>
      <w:r>
        <w:t>освітньої</w:t>
      </w:r>
      <w:r>
        <w:rPr>
          <w:spacing w:val="-6"/>
        </w:rPr>
        <w:t xml:space="preserve"> </w:t>
      </w:r>
      <w:r>
        <w:t>програми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1"/>
        <w:gridCol w:w="281"/>
        <w:gridCol w:w="281"/>
        <w:gridCol w:w="281"/>
        <w:gridCol w:w="281"/>
        <w:gridCol w:w="283"/>
        <w:gridCol w:w="281"/>
        <w:gridCol w:w="280"/>
        <w:gridCol w:w="280"/>
        <w:gridCol w:w="280"/>
        <w:gridCol w:w="280"/>
        <w:gridCol w:w="280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3"/>
        <w:gridCol w:w="280"/>
        <w:gridCol w:w="280"/>
        <w:gridCol w:w="280"/>
        <w:gridCol w:w="280"/>
        <w:gridCol w:w="282"/>
        <w:gridCol w:w="280"/>
        <w:gridCol w:w="280"/>
      </w:tblGrid>
      <w:tr w:rsidR="00CB3BC2" w:rsidTr="00D169AD">
        <w:trPr>
          <w:trHeight w:val="659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2" w:line="139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ОК1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1" w:line="139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ОК2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1" w:line="140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ОК3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1" w:line="140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ОК4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3" w:line="138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ОК5</w:t>
            </w:r>
          </w:p>
        </w:tc>
        <w:tc>
          <w:tcPr>
            <w:tcW w:w="283" w:type="dxa"/>
            <w:textDirection w:val="btLr"/>
          </w:tcPr>
          <w:p w:rsidR="00CB3BC2" w:rsidRDefault="00CB3BC2" w:rsidP="00D169AD">
            <w:pPr>
              <w:pStyle w:val="TableParagraph"/>
              <w:spacing w:before="113" w:line="140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ОК6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111" w:line="139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1" w:line="139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2" w:line="138" w:lineRule="exact"/>
              <w:ind w:left="177"/>
              <w:rPr>
                <w:sz w:val="16"/>
              </w:rPr>
            </w:pPr>
            <w:r>
              <w:rPr>
                <w:sz w:val="16"/>
              </w:rPr>
              <w:t>ОК9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3" w:line="13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4" w:line="136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ОК11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4" w:line="135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ОК12</w:t>
            </w:r>
          </w:p>
        </w:tc>
        <w:tc>
          <w:tcPr>
            <w:tcW w:w="282" w:type="dxa"/>
            <w:textDirection w:val="btLr"/>
          </w:tcPr>
          <w:p w:rsidR="00CB3BC2" w:rsidRDefault="00CB3BC2" w:rsidP="00D169AD">
            <w:pPr>
              <w:pStyle w:val="TableParagraph"/>
              <w:spacing w:before="118" w:line="134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6" w:line="133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7" w:line="133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8" w:line="132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ОК16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19" w:line="131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0" w:line="130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1" w:line="129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ОК19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2" w:line="128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2" w:line="12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ОК21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3" w:line="12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ОК22</w:t>
            </w:r>
          </w:p>
        </w:tc>
        <w:tc>
          <w:tcPr>
            <w:tcW w:w="282" w:type="dxa"/>
            <w:textDirection w:val="btLr"/>
          </w:tcPr>
          <w:p w:rsidR="00CB3BC2" w:rsidRDefault="00CB3BC2" w:rsidP="00D169AD">
            <w:pPr>
              <w:pStyle w:val="TableParagraph"/>
              <w:spacing w:before="124" w:line="128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5" w:line="125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6" w:line="124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7" w:line="123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ОК26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8" w:line="122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8" w:line="121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ОК 28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29" w:line="121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ОК29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0" w:line="120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3" w:line="11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ОК31</w:t>
            </w:r>
          </w:p>
        </w:tc>
        <w:tc>
          <w:tcPr>
            <w:tcW w:w="283" w:type="dxa"/>
            <w:textDirection w:val="btLr"/>
          </w:tcPr>
          <w:p w:rsidR="00CB3BC2" w:rsidRDefault="00CB3BC2" w:rsidP="00D169AD">
            <w:pPr>
              <w:pStyle w:val="TableParagraph"/>
              <w:spacing w:before="135" w:line="118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ОК32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2" w:line="11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3" w:line="117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4" w:line="116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5" w:line="115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ОК36</w:t>
            </w:r>
          </w:p>
        </w:tc>
        <w:tc>
          <w:tcPr>
            <w:tcW w:w="282" w:type="dxa"/>
            <w:textDirection w:val="btLr"/>
          </w:tcPr>
          <w:p w:rsidR="00CB3BC2" w:rsidRDefault="00CB3BC2" w:rsidP="00D169AD">
            <w:pPr>
              <w:pStyle w:val="TableParagraph"/>
              <w:spacing w:before="136" w:line="116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7" w:line="113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138" w:line="112" w:lineRule="exact"/>
              <w:ind w:left="138"/>
              <w:rPr>
                <w:sz w:val="16"/>
              </w:rPr>
            </w:pPr>
            <w:r>
              <w:rPr>
                <w:sz w:val="16"/>
              </w:rPr>
              <w:t>ОК39</w:t>
            </w:r>
          </w:p>
        </w:tc>
      </w:tr>
      <w:tr w:rsidR="00CB3BC2" w:rsidTr="00D169AD">
        <w:trPr>
          <w:trHeight w:val="287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line="20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ІК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1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ЗК2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D41961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D41961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D41961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ЗК3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C73FE9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C73FE9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916E2">
              <w:rPr>
                <w:sz w:val="16"/>
              </w:rPr>
              <w:t>+</w:t>
            </w:r>
          </w:p>
        </w:tc>
      </w:tr>
      <w:tr w:rsidR="00CB3BC2" w:rsidTr="00D169AD">
        <w:trPr>
          <w:trHeight w:val="278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ЗК4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A6795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A6795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1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7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D1AF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D1AF0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1D1AF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D1AF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D1AF0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ЗК5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3639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3639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253A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0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596EE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596EE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B75A0A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B75A0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B75A0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9177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9177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76441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ЗК6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4"/>
              <w:jc w:val="center"/>
              <w:rPr>
                <w:b/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ЗК7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ЗК8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ЗК9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03561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70356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4228D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94228D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4228D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4"/>
              <w:jc w:val="center"/>
              <w:rPr>
                <w:b/>
                <w:sz w:val="16"/>
              </w:rPr>
            </w:pPr>
          </w:p>
        </w:tc>
      </w:tr>
      <w:tr w:rsidR="00CB3BC2" w:rsidTr="00D169AD">
        <w:trPr>
          <w:trHeight w:val="277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ЗК10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664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6648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F5664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664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6648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ЗК11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2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D61547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D61547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5E4DB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5E4DB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5E4DB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35EFF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735EFF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ЗК12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6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2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ЗК13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5717B8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5717B8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5717B8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jc w:val="center"/>
            </w:pPr>
            <w:r w:rsidRPr="005717B8"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ЗК14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ЗК15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853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853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85341"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78534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B6E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B6E8A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9B6E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B6E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9B6E8A">
              <w:rPr>
                <w:sz w:val="16"/>
              </w:rPr>
              <w:t>+</w:t>
            </w:r>
          </w:p>
        </w:tc>
      </w:tr>
      <w:tr w:rsidR="00CB3BC2" w:rsidTr="00D169AD">
        <w:trPr>
          <w:trHeight w:val="278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СК2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F66F3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F66F3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BC1BF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BC1BF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7EE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7EE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7EE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7EE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7EE9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449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E449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E4498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C4CBF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C4CBF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4C4CBF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C4CBF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C4CBF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СК3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right="7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C6364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C6364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4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4473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4473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44730"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F4473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5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СК4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B1AAE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B1AAE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B241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B241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F119E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F119E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СК5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1259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312592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6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СК6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СК7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F0136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0136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01368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4"/>
              <w:jc w:val="center"/>
              <w:rPr>
                <w:b/>
                <w:sz w:val="16"/>
              </w:rPr>
            </w:pPr>
          </w:p>
        </w:tc>
      </w:tr>
      <w:tr w:rsidR="00CB3BC2" w:rsidTr="00D169AD">
        <w:trPr>
          <w:trHeight w:val="277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СК8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BD0BA0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jc w:val="center"/>
            </w:pPr>
            <w:r w:rsidRPr="00BD0BA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4845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54845"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jc w:val="center"/>
            </w:pPr>
            <w:r w:rsidRPr="00F54845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СК9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8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D0187B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D0187B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11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5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3" w:lineRule="exact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СК10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A36DC1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A36DC1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281613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281613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СК11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СК12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7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0600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7A0600"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47CD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F47CDA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A623B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1A623B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5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76C66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jc w:val="center"/>
            </w:pPr>
            <w:r w:rsidRPr="00476C66"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6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СК13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right="80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0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1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7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4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СК14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2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before="1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6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2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СК15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4" w:lineRule="exact"/>
              <w:ind w:left="2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4" w:lineRule="exact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3BC2" w:rsidTr="00D169AD">
        <w:trPr>
          <w:trHeight w:val="276"/>
        </w:trPr>
        <w:tc>
          <w:tcPr>
            <w:tcW w:w="569" w:type="dxa"/>
          </w:tcPr>
          <w:p w:rsidR="00CB3BC2" w:rsidRDefault="00CB3BC2" w:rsidP="00D169AD">
            <w:pPr>
              <w:pStyle w:val="TableParagraph"/>
              <w:spacing w:before="2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СК 16</w:t>
            </w: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4" w:lineRule="exact"/>
              <w:ind w:left="25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spacing w:line="184" w:lineRule="exact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3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0" w:type="dxa"/>
            <w:vAlign w:val="center"/>
          </w:tcPr>
          <w:p w:rsidR="00CB3BC2" w:rsidRDefault="00CB3BC2" w:rsidP="00D16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CB3BC2" w:rsidRDefault="00CB3BC2" w:rsidP="00CB3BC2">
      <w:pPr>
        <w:rPr>
          <w:sz w:val="16"/>
        </w:rPr>
        <w:sectPr w:rsidR="00CB3BC2">
          <w:pgSz w:w="16840" w:h="11910" w:orient="landscape"/>
          <w:pgMar w:top="1060" w:right="1620" w:bottom="280" w:left="1980" w:header="720" w:footer="720" w:gutter="0"/>
          <w:cols w:space="720"/>
        </w:sectPr>
      </w:pPr>
    </w:p>
    <w:p w:rsidR="00CB3BC2" w:rsidRDefault="00CB3BC2" w:rsidP="00CB3BC2">
      <w:pPr>
        <w:pStyle w:val="a5"/>
        <w:numPr>
          <w:ilvl w:val="1"/>
          <w:numId w:val="15"/>
        </w:numPr>
        <w:tabs>
          <w:tab w:val="left" w:pos="459"/>
        </w:tabs>
        <w:spacing w:before="67"/>
        <w:ind w:left="458" w:hanging="349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</w:t>
      </w:r>
    </w:p>
    <w:p w:rsidR="00CB3BC2" w:rsidRDefault="00CB3BC2" w:rsidP="00CB3BC2">
      <w:pPr>
        <w:pStyle w:val="a3"/>
        <w:rPr>
          <w:b/>
          <w:sz w:val="20"/>
        </w:rPr>
      </w:pPr>
    </w:p>
    <w:p w:rsidR="00CB3BC2" w:rsidRDefault="00CB3BC2" w:rsidP="00CB3BC2">
      <w:pPr>
        <w:pStyle w:val="a3"/>
        <w:rPr>
          <w:b/>
          <w:sz w:val="20"/>
        </w:rPr>
      </w:pPr>
    </w:p>
    <w:p w:rsidR="00CB3BC2" w:rsidRDefault="00CB3BC2" w:rsidP="00CB3BC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0"/>
        <w:gridCol w:w="280"/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77"/>
        <w:gridCol w:w="279"/>
        <w:gridCol w:w="280"/>
        <w:gridCol w:w="279"/>
        <w:gridCol w:w="281"/>
        <w:gridCol w:w="279"/>
        <w:gridCol w:w="279"/>
        <w:gridCol w:w="279"/>
        <w:gridCol w:w="279"/>
        <w:gridCol w:w="279"/>
        <w:gridCol w:w="279"/>
      </w:tblGrid>
      <w:tr w:rsidR="00CB3BC2" w:rsidTr="00D169AD">
        <w:trPr>
          <w:trHeight w:val="1134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2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ОК1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0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ОК2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3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4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5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6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ОК6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67" w:line="184" w:lineRule="exact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7" w:line="183" w:lineRule="exact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8" w:line="182" w:lineRule="exact"/>
              <w:ind w:left="395" w:right="396"/>
              <w:jc w:val="center"/>
              <w:rPr>
                <w:sz w:val="16"/>
              </w:rPr>
            </w:pPr>
            <w:r>
              <w:rPr>
                <w:sz w:val="16"/>
              </w:rPr>
              <w:t>ОК9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9" w:line="181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69" w:line="18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ОК11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0" w:line="18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ОК12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1"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2"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3" w:line="177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3" w:line="176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ОК16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4" w:line="176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ОК17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5" w:line="175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ОК18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6" w:line="174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ОК19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7" w:line="173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8" w:line="172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ОК21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9" w:line="171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ОК22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79" w:line="17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ОК23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80" w:line="17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ОК24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81" w:line="169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ОК25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82" w:line="168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ОК26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83" w:line="167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ОК27</w:t>
            </w:r>
          </w:p>
        </w:tc>
        <w:tc>
          <w:tcPr>
            <w:tcW w:w="282" w:type="dxa"/>
            <w:textDirection w:val="btLr"/>
          </w:tcPr>
          <w:p w:rsidR="00CB3BC2" w:rsidRDefault="00CB3BC2" w:rsidP="00D169AD">
            <w:pPr>
              <w:pStyle w:val="TableParagraph"/>
              <w:spacing w:before="83" w:line="168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ОК28</w:t>
            </w:r>
          </w:p>
        </w:tc>
        <w:tc>
          <w:tcPr>
            <w:tcW w:w="277" w:type="dxa"/>
            <w:textDirection w:val="btLr"/>
          </w:tcPr>
          <w:p w:rsidR="00CB3BC2" w:rsidRDefault="00CB3BC2" w:rsidP="00D169AD">
            <w:pPr>
              <w:pStyle w:val="TableParagraph"/>
              <w:spacing w:before="82" w:line="165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ОК29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86" w:line="163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ОК30</w:t>
            </w:r>
          </w:p>
        </w:tc>
        <w:tc>
          <w:tcPr>
            <w:tcW w:w="280" w:type="dxa"/>
            <w:textDirection w:val="btLr"/>
          </w:tcPr>
          <w:p w:rsidR="00CB3BC2" w:rsidRDefault="00CB3BC2" w:rsidP="00D169AD">
            <w:pPr>
              <w:pStyle w:val="TableParagraph"/>
              <w:spacing w:before="88" w:line="162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ОК31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89" w:line="16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ОК32</w:t>
            </w:r>
          </w:p>
        </w:tc>
        <w:tc>
          <w:tcPr>
            <w:tcW w:w="281" w:type="dxa"/>
            <w:textDirection w:val="btLr"/>
          </w:tcPr>
          <w:p w:rsidR="00CB3BC2" w:rsidRDefault="00CB3BC2" w:rsidP="00D169AD">
            <w:pPr>
              <w:pStyle w:val="TableParagraph"/>
              <w:spacing w:before="91" w:line="16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ОК33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91" w:line="158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ОК34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95" w:line="154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ОК35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97" w:line="152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ОК36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99" w:line="15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ОК37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100" w:line="148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ОК38</w:t>
            </w:r>
          </w:p>
        </w:tc>
        <w:tc>
          <w:tcPr>
            <w:tcW w:w="279" w:type="dxa"/>
            <w:textDirection w:val="btLr"/>
          </w:tcPr>
          <w:p w:rsidR="00CB3BC2" w:rsidRDefault="00CB3BC2" w:rsidP="00D169AD">
            <w:pPr>
              <w:pStyle w:val="TableParagraph"/>
              <w:spacing w:before="102" w:line="147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ОК39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РН1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1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right="60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spacing w:line="183" w:lineRule="exact"/>
              <w:ind w:left="57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6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2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РН2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left="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lef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left="2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РН3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357D1E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357D1E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F1076E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F1076E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8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31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9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РН4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8A243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A243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182EC3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182EC3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182EC3">
              <w:rPr>
                <w:sz w:val="16"/>
              </w:rPr>
              <w:t>+</w:t>
            </w: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r w:rsidRPr="00353372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353372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353372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353372"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r w:rsidRPr="00353372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88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РН5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4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r w:rsidRPr="00C956C1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C956C1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C956C1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CF13A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CF13A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CF13A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CF13A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CF13A9">
              <w:rPr>
                <w:sz w:val="16"/>
              </w:rPr>
              <w:t>+</w:t>
            </w:r>
          </w:p>
        </w:tc>
      </w:tr>
      <w:tr w:rsidR="00CB3BC2" w:rsidTr="00D169AD">
        <w:trPr>
          <w:trHeight w:val="277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4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РН6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B040A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B040A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A56360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56360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D5467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5467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5467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5467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4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DF55E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F55E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F55E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DF55E4">
              <w:rPr>
                <w:sz w:val="16"/>
              </w:rPr>
              <w:t>+</w:t>
            </w: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r w:rsidRPr="00E07287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E07287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E07287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E07287"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133ED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РН7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line="183" w:lineRule="exact"/>
              <w:ind w:left="23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right="72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right="71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4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5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line="183" w:lineRule="exact"/>
              <w:ind w:left="120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РН8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8F07D2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F07D2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BA2B33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BA2B33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C60B1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C60B1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00228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00228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742CCA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742CCA">
              <w:rPr>
                <w:sz w:val="16"/>
              </w:rPr>
              <w:t>+</w:t>
            </w: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</w:p>
        </w:tc>
        <w:tc>
          <w:tcPr>
            <w:tcW w:w="277" w:type="dxa"/>
          </w:tcPr>
          <w:p w:rsidR="00CB3BC2" w:rsidRDefault="00CB3BC2" w:rsidP="00D169AD">
            <w:r w:rsidRPr="00504B1E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504B1E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504B1E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88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РН9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3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7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2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РН10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left="3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РН11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/>
        </w:tc>
        <w:tc>
          <w:tcPr>
            <w:tcW w:w="281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/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2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7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/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A1632D">
              <w:rPr>
                <w:sz w:val="16"/>
              </w:rPr>
              <w:t>+</w:t>
            </w:r>
          </w:p>
        </w:tc>
      </w:tr>
      <w:tr w:rsidR="00CB3BC2" w:rsidTr="00D169AD">
        <w:trPr>
          <w:trHeight w:val="278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РН12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C215FC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C215FC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8C2F4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C2F4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C2F4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C2F4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8C2F4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010A7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010A7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r w:rsidRPr="00864C68">
              <w:rPr>
                <w:sz w:val="16"/>
              </w:rPr>
              <w:t>+</w:t>
            </w:r>
          </w:p>
        </w:tc>
        <w:tc>
          <w:tcPr>
            <w:tcW w:w="277" w:type="dxa"/>
          </w:tcPr>
          <w:p w:rsidR="00CB3BC2" w:rsidRDefault="00CB3BC2" w:rsidP="00D169AD">
            <w:r w:rsidRPr="00864C68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864C68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E23732"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r w:rsidRPr="00E23732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6C286F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6C286F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6C286F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6C286F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РН13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1110F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1110F4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1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line="183" w:lineRule="exact"/>
              <w:ind w:left="76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РН14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042B5F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042B5F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right="56"/>
              <w:jc w:val="right"/>
              <w:rPr>
                <w:b/>
                <w:sz w:val="16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line="183" w:lineRule="exact"/>
              <w:ind w:left="7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РН15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1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37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spacing w:before="1"/>
              <w:ind w:left="57"/>
              <w:jc w:val="center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РН16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left="19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24548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245486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DD1AE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DD1AE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DD1AE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DD1AE9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DD1AE9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РН17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1C20BA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1C20BA">
              <w:rPr>
                <w:sz w:val="16"/>
              </w:rPr>
              <w:t>+</w:t>
            </w: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7D492B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7D492B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7D492B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7D492B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7D492B">
              <w:rPr>
                <w:sz w:val="16"/>
              </w:rPr>
              <w:t>+</w:t>
            </w:r>
          </w:p>
        </w:tc>
      </w:tr>
      <w:tr w:rsidR="00CB3BC2" w:rsidTr="00D169AD">
        <w:trPr>
          <w:trHeight w:val="275"/>
        </w:trPr>
        <w:tc>
          <w:tcPr>
            <w:tcW w:w="710" w:type="dxa"/>
          </w:tcPr>
          <w:p w:rsidR="00CB3BC2" w:rsidRDefault="00CB3BC2" w:rsidP="00D169AD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РН 18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r w:rsidRPr="00E10A15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r w:rsidRPr="00E10A15">
              <w:rPr>
                <w:sz w:val="16"/>
              </w:rPr>
              <w:t>+</w:t>
            </w: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7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r w:rsidRPr="0066012F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r w:rsidRPr="0066012F">
              <w:rPr>
                <w:sz w:val="16"/>
              </w:rPr>
              <w:t>+</w:t>
            </w: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</w:p>
        </w:tc>
        <w:tc>
          <w:tcPr>
            <w:tcW w:w="279" w:type="dxa"/>
          </w:tcPr>
          <w:p w:rsidR="00CB3BC2" w:rsidRDefault="00CB3BC2" w:rsidP="00D169AD">
            <w:pPr>
              <w:pStyle w:val="TableParagraph"/>
              <w:spacing w:before="1"/>
              <w:ind w:left="9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CB3BC2" w:rsidRDefault="00CB3BC2" w:rsidP="00CB3BC2">
      <w:pPr>
        <w:pStyle w:val="a3"/>
        <w:rPr>
          <w:b/>
          <w:sz w:val="20"/>
        </w:rPr>
      </w:pPr>
    </w:p>
    <w:p w:rsidR="00CB3BC2" w:rsidRDefault="00CB3BC2" w:rsidP="00CB3BC2">
      <w:pPr>
        <w:pStyle w:val="a3"/>
        <w:rPr>
          <w:b/>
          <w:sz w:val="20"/>
        </w:rPr>
      </w:pPr>
    </w:p>
    <w:p w:rsidR="00CB3BC2" w:rsidRDefault="00CB3BC2" w:rsidP="00CB3BC2">
      <w:pPr>
        <w:pStyle w:val="a3"/>
        <w:rPr>
          <w:b/>
          <w:sz w:val="20"/>
        </w:rPr>
      </w:pPr>
    </w:p>
    <w:p w:rsidR="00CB3BC2" w:rsidRDefault="00CB3BC2" w:rsidP="00CB3BC2">
      <w:pPr>
        <w:tabs>
          <w:tab w:val="left" w:pos="4724"/>
          <w:tab w:val="left" w:pos="7419"/>
          <w:tab w:val="left" w:pos="8804"/>
        </w:tabs>
        <w:spacing w:before="90"/>
        <w:ind w:left="727"/>
        <w:rPr>
          <w:sz w:val="24"/>
        </w:rPr>
      </w:pPr>
      <w:r>
        <w:rPr>
          <w:sz w:val="24"/>
        </w:rPr>
        <w:t>Гарант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 w:rsidR="00EE6324" w:rsidRPr="00EE6324">
        <w:rPr>
          <w:b/>
        </w:rPr>
        <w:t xml:space="preserve"> </w:t>
      </w:r>
      <w:r>
        <w:rPr>
          <w:sz w:val="24"/>
        </w:rPr>
        <w:tab/>
      </w:r>
      <w:r w:rsidR="00EE6324">
        <w:rPr>
          <w:noProof/>
          <w:sz w:val="24"/>
          <w:lang w:eastAsia="uk-UA"/>
        </w:rPr>
        <w:drawing>
          <wp:inline distT="0" distB="0" distL="0" distR="0">
            <wp:extent cx="695325" cy="62082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9AD">
        <w:rPr>
          <w:sz w:val="24"/>
        </w:rPr>
        <w:t xml:space="preserve">                                     </w:t>
      </w:r>
      <w:r>
        <w:rPr>
          <w:sz w:val="24"/>
        </w:rPr>
        <w:t>к.е.н.,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старша викладачка</w:t>
      </w:r>
      <w:r>
        <w:rPr>
          <w:spacing w:val="-6"/>
          <w:sz w:val="24"/>
        </w:rPr>
        <w:t xml:space="preserve"> </w:t>
      </w:r>
      <w:r>
        <w:rPr>
          <w:sz w:val="24"/>
        </w:rPr>
        <w:t>Анна Чмут</w:t>
      </w:r>
    </w:p>
    <w:p w:rsidR="00CB3BC2" w:rsidRDefault="00CB3BC2" w:rsidP="00CB3BC2">
      <w:pPr>
        <w:rPr>
          <w:sz w:val="24"/>
        </w:rPr>
        <w:sectPr w:rsidR="00CB3BC2">
          <w:pgSz w:w="16840" w:h="11910" w:orient="landscape"/>
          <w:pgMar w:top="1060" w:right="1620" w:bottom="280" w:left="1980" w:header="720" w:footer="720" w:gutter="0"/>
          <w:cols w:space="720"/>
        </w:sectPr>
      </w:pPr>
    </w:p>
    <w:p w:rsidR="00CB3BC2" w:rsidRPr="00050CAB" w:rsidRDefault="00050CAB" w:rsidP="00050CAB">
      <w:pPr>
        <w:pStyle w:val="a3"/>
        <w:jc w:val="center"/>
        <w:rPr>
          <w:lang w:val="ru-RU"/>
        </w:rPr>
      </w:pPr>
      <w:r w:rsidRPr="00050CAB">
        <w:rPr>
          <w:lang w:val="ru-RU"/>
        </w:rPr>
        <w:lastRenderedPageBreak/>
        <w:t>Додаток А</w:t>
      </w:r>
    </w:p>
    <w:p w:rsidR="00CB3BC2" w:rsidRPr="00050CAB" w:rsidRDefault="00CB3BC2" w:rsidP="00CB3BC2">
      <w:pPr>
        <w:pStyle w:val="a3"/>
        <w:spacing w:before="3"/>
        <w:rPr>
          <w:sz w:val="11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0"/>
        <w:gridCol w:w="8589"/>
      </w:tblGrid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050CAB" w:rsidP="00050CAB">
            <w:pPr>
              <w:pStyle w:val="TableParagraph"/>
              <w:spacing w:line="256" w:lineRule="exact"/>
              <w:ind w:left="147" w:right="17"/>
              <w:jc w:val="center"/>
              <w:rPr>
                <w:b/>
                <w:sz w:val="24"/>
              </w:rPr>
            </w:pPr>
            <w:r w:rsidRPr="00D169AD">
              <w:rPr>
                <w:b/>
                <w:sz w:val="24"/>
              </w:rPr>
              <w:t>Перелік</w:t>
            </w:r>
            <w:r w:rsidRPr="00D169AD">
              <w:rPr>
                <w:b/>
                <w:spacing w:val="-1"/>
                <w:sz w:val="24"/>
              </w:rPr>
              <w:t xml:space="preserve"> </w:t>
            </w:r>
            <w:r w:rsidRPr="00D169AD">
              <w:rPr>
                <w:b/>
                <w:sz w:val="24"/>
              </w:rPr>
              <w:t>вибіркових</w:t>
            </w:r>
            <w:r w:rsidRPr="00D169AD">
              <w:rPr>
                <w:b/>
                <w:spacing w:val="-2"/>
                <w:sz w:val="24"/>
              </w:rPr>
              <w:t xml:space="preserve"> </w:t>
            </w:r>
            <w:r w:rsidRPr="00D169AD">
              <w:rPr>
                <w:b/>
                <w:sz w:val="24"/>
              </w:rPr>
              <w:t>компонент</w:t>
            </w:r>
            <w:r w:rsidRPr="00D169AD">
              <w:rPr>
                <w:b/>
                <w:spacing w:val="-2"/>
                <w:sz w:val="24"/>
              </w:rPr>
              <w:t xml:space="preserve"> </w:t>
            </w:r>
            <w:r w:rsidRPr="00D169AD">
              <w:rPr>
                <w:b/>
                <w:sz w:val="24"/>
              </w:rPr>
              <w:t>циклу</w:t>
            </w:r>
            <w:r w:rsidRPr="00D169AD">
              <w:rPr>
                <w:b/>
                <w:spacing w:val="-2"/>
                <w:sz w:val="24"/>
              </w:rPr>
              <w:t xml:space="preserve"> </w:t>
            </w:r>
            <w:r w:rsidRPr="00D169AD">
              <w:rPr>
                <w:b/>
                <w:sz w:val="24"/>
              </w:rPr>
              <w:t>загальної</w:t>
            </w:r>
            <w:r w:rsidRPr="00D169AD">
              <w:rPr>
                <w:b/>
                <w:spacing w:val="-2"/>
                <w:sz w:val="24"/>
              </w:rPr>
              <w:t xml:space="preserve"> </w:t>
            </w:r>
            <w:r w:rsidRPr="00D169AD">
              <w:rPr>
                <w:b/>
                <w:sz w:val="24"/>
              </w:rPr>
              <w:t>підготовки</w:t>
            </w:r>
          </w:p>
        </w:tc>
      </w:tr>
      <w:tr w:rsidR="00050CAB" w:rsidTr="00D169AD">
        <w:trPr>
          <w:trHeight w:val="275"/>
        </w:trPr>
        <w:tc>
          <w:tcPr>
            <w:tcW w:w="9520" w:type="dxa"/>
            <w:gridSpan w:val="3"/>
          </w:tcPr>
          <w:p w:rsidR="00050CAB" w:rsidRDefault="00050CAB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ВК2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7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before="1" w:line="257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ВК3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ВК4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ВК5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CB3BC2" w:rsidTr="00D169AD">
        <w:trPr>
          <w:trHeight w:val="278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ВК6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before="2"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ВК7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ВК8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CB3BC2" w:rsidTr="00D169AD">
        <w:trPr>
          <w:trHeight w:val="278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ВК9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before="1"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8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before="1" w:line="257" w:lineRule="exact"/>
              <w:ind w:left="131"/>
              <w:rPr>
                <w:sz w:val="24"/>
              </w:rPr>
            </w:pP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ВК10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ВК11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 KSU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CB3BC2" w:rsidTr="00D169AD">
        <w:trPr>
          <w:trHeight w:val="275"/>
        </w:trPr>
        <w:tc>
          <w:tcPr>
            <w:tcW w:w="751" w:type="dxa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ВК12</w:t>
            </w:r>
          </w:p>
        </w:tc>
        <w:tc>
          <w:tcPr>
            <w:tcW w:w="8769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D169AD">
        <w:trPr>
          <w:trHeight w:val="277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before="1" w:line="257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CB3BC2" w:rsidTr="00050CAB">
        <w:trPr>
          <w:trHeight w:val="275"/>
        </w:trPr>
        <w:tc>
          <w:tcPr>
            <w:tcW w:w="751" w:type="dxa"/>
            <w:tcBorders>
              <w:bottom w:val="single" w:sz="4" w:space="0" w:color="000000"/>
            </w:tcBorders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ВК13</w:t>
            </w:r>
          </w:p>
        </w:tc>
        <w:tc>
          <w:tcPr>
            <w:tcW w:w="8769" w:type="dxa"/>
            <w:gridSpan w:val="2"/>
            <w:tcBorders>
              <w:bottom w:val="single" w:sz="4" w:space="0" w:color="000000"/>
            </w:tcBorders>
          </w:tcPr>
          <w:p w:rsidR="00CB3BC2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платформі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CB3BC2" w:rsidTr="00050CAB">
        <w:trPr>
          <w:trHeight w:val="318"/>
        </w:trPr>
        <w:tc>
          <w:tcPr>
            <w:tcW w:w="9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3BC2" w:rsidRDefault="00CB3BC2" w:rsidP="00D169AD">
            <w:pPr>
              <w:pStyle w:val="TableParagraph"/>
              <w:spacing w:line="275" w:lineRule="exact"/>
              <w:ind w:left="1890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циклу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ВК14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 xml:space="preserve">Маркетингові комунікації та </w:t>
            </w:r>
            <w:r w:rsidRPr="00584AAE">
              <w:rPr>
                <w:sz w:val="24"/>
                <w:lang w:val="en-US"/>
              </w:rPr>
              <w:t>PR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ВК14.1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  <w:szCs w:val="24"/>
              </w:rPr>
              <w:t>Державний фінансовий контроль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 w:rsidRPr="00584AAE">
              <w:rPr>
                <w:b/>
                <w:sz w:val="24"/>
              </w:rPr>
              <w:t>Дисципліна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вільного</w:t>
            </w:r>
            <w:r w:rsidRPr="00584AAE">
              <w:rPr>
                <w:b/>
                <w:spacing w:val="-4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вибору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студента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15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ВК15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  <w:szCs w:val="24"/>
              </w:rPr>
              <w:t>Венчурний</w:t>
            </w:r>
            <w:r w:rsidRPr="00584AAE">
              <w:rPr>
                <w:spacing w:val="-9"/>
                <w:sz w:val="24"/>
                <w:szCs w:val="24"/>
              </w:rPr>
              <w:t xml:space="preserve"> </w:t>
            </w:r>
            <w:r w:rsidRPr="00584AAE">
              <w:rPr>
                <w:sz w:val="24"/>
                <w:szCs w:val="24"/>
              </w:rPr>
              <w:t>бізнес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ВК15.1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  <w:lang w:val="en-US"/>
              </w:rPr>
            </w:pPr>
            <w:r w:rsidRPr="00584AAE">
              <w:rPr>
                <w:sz w:val="24"/>
                <w:lang w:val="ru-RU"/>
              </w:rPr>
              <w:t>Управління конфліктами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ВК15.2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  <w:r>
              <w:t>Управління малим та середнім бізнесом</w:t>
            </w:r>
          </w:p>
        </w:tc>
      </w:tr>
      <w:tr w:rsidR="00CB3BC2" w:rsidTr="00D169AD">
        <w:trPr>
          <w:trHeight w:val="278"/>
        </w:trPr>
        <w:tc>
          <w:tcPr>
            <w:tcW w:w="9520" w:type="dxa"/>
            <w:gridSpan w:val="3"/>
          </w:tcPr>
          <w:p w:rsidR="00CB3BC2" w:rsidRPr="00584AAE" w:rsidRDefault="00CB3BC2" w:rsidP="00D169AD">
            <w:pPr>
              <w:pStyle w:val="TableParagraph"/>
              <w:spacing w:before="2" w:line="257" w:lineRule="exact"/>
              <w:ind w:left="2559" w:right="2500"/>
              <w:jc w:val="center"/>
              <w:rPr>
                <w:b/>
                <w:sz w:val="24"/>
              </w:rPr>
            </w:pPr>
            <w:r w:rsidRPr="00584AAE">
              <w:rPr>
                <w:b/>
                <w:sz w:val="24"/>
              </w:rPr>
              <w:t>Дисципліна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вільного</w:t>
            </w:r>
            <w:r w:rsidRPr="00584AAE">
              <w:rPr>
                <w:b/>
                <w:spacing w:val="-4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вибору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студента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16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ВК16</w:t>
            </w:r>
          </w:p>
        </w:tc>
        <w:tc>
          <w:tcPr>
            <w:tcW w:w="8589" w:type="dxa"/>
            <w:shd w:val="clear" w:color="auto" w:fill="auto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>Управління санацією підприємств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ВК16.1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>Performance</w:t>
            </w:r>
            <w:r w:rsidRPr="00584AAE">
              <w:rPr>
                <w:spacing w:val="-3"/>
                <w:sz w:val="24"/>
              </w:rPr>
              <w:t xml:space="preserve"> </w:t>
            </w:r>
            <w:r w:rsidRPr="00584AAE">
              <w:rPr>
                <w:sz w:val="24"/>
              </w:rPr>
              <w:t>Management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ВК16.2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>Організаційна</w:t>
            </w:r>
            <w:r w:rsidRPr="00584AAE">
              <w:rPr>
                <w:spacing w:val="-6"/>
                <w:sz w:val="24"/>
              </w:rPr>
              <w:t xml:space="preserve"> </w:t>
            </w:r>
            <w:r w:rsidRPr="00584AAE">
              <w:rPr>
                <w:sz w:val="24"/>
              </w:rPr>
              <w:t>поведінка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 w:rsidRPr="00584AAE">
              <w:rPr>
                <w:b/>
                <w:sz w:val="24"/>
              </w:rPr>
              <w:t>Дисципліна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вільного</w:t>
            </w:r>
            <w:r w:rsidRPr="00584AAE">
              <w:rPr>
                <w:b/>
                <w:spacing w:val="-4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вибору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студента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17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ВК17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  <w:lang w:val="ru-RU"/>
              </w:rPr>
              <w:t xml:space="preserve">Антикризове управління 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ВК17.1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  <w:r w:rsidRPr="00584AAE">
              <w:rPr>
                <w:spacing w:val="-1"/>
                <w:sz w:val="24"/>
              </w:rPr>
              <w:t>Міжнародні</w:t>
            </w:r>
            <w:r w:rsidRPr="00584AAE">
              <w:rPr>
                <w:spacing w:val="-14"/>
                <w:sz w:val="24"/>
              </w:rPr>
              <w:t xml:space="preserve"> </w:t>
            </w:r>
            <w:r w:rsidRPr="00584AAE">
              <w:rPr>
                <w:sz w:val="24"/>
              </w:rPr>
              <w:t>фінанси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ВК17.2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pacing w:val="-1"/>
                <w:sz w:val="24"/>
              </w:rPr>
            </w:pPr>
            <w:r w:rsidRPr="00584AAE">
              <w:rPr>
                <w:sz w:val="24"/>
              </w:rPr>
              <w:t>Логістика</w:t>
            </w:r>
          </w:p>
        </w:tc>
      </w:tr>
      <w:tr w:rsidR="00CB3BC2" w:rsidTr="00D169AD">
        <w:trPr>
          <w:trHeight w:val="277"/>
        </w:trPr>
        <w:tc>
          <w:tcPr>
            <w:tcW w:w="9520" w:type="dxa"/>
            <w:gridSpan w:val="3"/>
          </w:tcPr>
          <w:p w:rsidR="00CB3BC2" w:rsidRPr="00584AAE" w:rsidRDefault="00CB3BC2" w:rsidP="00D169AD">
            <w:pPr>
              <w:pStyle w:val="TableParagraph"/>
              <w:spacing w:before="1" w:line="257" w:lineRule="exact"/>
              <w:ind w:left="2559" w:right="2500"/>
              <w:jc w:val="center"/>
              <w:rPr>
                <w:b/>
                <w:sz w:val="24"/>
              </w:rPr>
            </w:pPr>
            <w:r w:rsidRPr="00584AAE">
              <w:rPr>
                <w:b/>
                <w:sz w:val="24"/>
              </w:rPr>
              <w:t>Дисципліна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вільного</w:t>
            </w:r>
            <w:r w:rsidRPr="00584AAE">
              <w:rPr>
                <w:b/>
                <w:spacing w:val="-4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вибору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студента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18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ВК18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color w:val="FF0000"/>
                <w:sz w:val="24"/>
              </w:rPr>
            </w:pPr>
            <w:r w:rsidRPr="00584AAE">
              <w:rPr>
                <w:sz w:val="24"/>
              </w:rPr>
              <w:t>Зовнішньоекономічна діяльність підприємств</w:t>
            </w:r>
          </w:p>
        </w:tc>
      </w:tr>
      <w:tr w:rsidR="00CB3BC2" w:rsidTr="00D169AD">
        <w:trPr>
          <w:trHeight w:val="275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ВК18.1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>Контролінг</w:t>
            </w:r>
          </w:p>
        </w:tc>
      </w:tr>
      <w:tr w:rsidR="00CB3BC2" w:rsidTr="00D169AD">
        <w:trPr>
          <w:trHeight w:val="275"/>
        </w:trPr>
        <w:tc>
          <w:tcPr>
            <w:tcW w:w="9520" w:type="dxa"/>
            <w:gridSpan w:val="3"/>
          </w:tcPr>
          <w:p w:rsidR="00CB3BC2" w:rsidRPr="00584AAE" w:rsidRDefault="00CB3BC2" w:rsidP="00D169AD">
            <w:pPr>
              <w:pStyle w:val="TableParagraph"/>
              <w:spacing w:line="256" w:lineRule="exact"/>
              <w:ind w:left="2559" w:right="2500"/>
              <w:jc w:val="center"/>
              <w:rPr>
                <w:b/>
                <w:sz w:val="24"/>
              </w:rPr>
            </w:pPr>
            <w:r w:rsidRPr="00584AAE">
              <w:rPr>
                <w:b/>
                <w:sz w:val="24"/>
              </w:rPr>
              <w:t>Дисципліна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вільного</w:t>
            </w:r>
            <w:r w:rsidRPr="00584AAE">
              <w:rPr>
                <w:b/>
                <w:spacing w:val="-4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вибору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студента</w:t>
            </w:r>
            <w:r w:rsidRPr="00584AAE">
              <w:rPr>
                <w:b/>
                <w:spacing w:val="-2"/>
                <w:sz w:val="24"/>
              </w:rPr>
              <w:t xml:space="preserve"> </w:t>
            </w:r>
            <w:r w:rsidRPr="00584AAE">
              <w:rPr>
                <w:b/>
                <w:sz w:val="24"/>
              </w:rPr>
              <w:t>19</w:t>
            </w:r>
          </w:p>
        </w:tc>
      </w:tr>
      <w:tr w:rsidR="00CB3BC2" w:rsidTr="00D169AD">
        <w:trPr>
          <w:trHeight w:val="288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ВК19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584AAE">
              <w:rPr>
                <w:sz w:val="24"/>
                <w:lang w:val="ru-RU"/>
              </w:rPr>
              <w:t>Управління змінами</w:t>
            </w:r>
            <w:r w:rsidRPr="00584AAE">
              <w:rPr>
                <w:sz w:val="24"/>
              </w:rPr>
              <w:t xml:space="preserve">  </w:t>
            </w:r>
          </w:p>
        </w:tc>
      </w:tr>
      <w:tr w:rsidR="00CB3BC2" w:rsidTr="00D169AD">
        <w:trPr>
          <w:trHeight w:val="278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ВК19.1</w:t>
            </w:r>
          </w:p>
        </w:tc>
        <w:tc>
          <w:tcPr>
            <w:tcW w:w="8589" w:type="dxa"/>
          </w:tcPr>
          <w:p w:rsidR="00CB3BC2" w:rsidRPr="00584AAE" w:rsidRDefault="00CB3BC2" w:rsidP="00D169AD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 w:rsidRPr="00584AAE">
              <w:rPr>
                <w:sz w:val="24"/>
              </w:rPr>
              <w:t>International Economic</w:t>
            </w:r>
            <w:r w:rsidRPr="00584AAE">
              <w:rPr>
                <w:sz w:val="24"/>
                <w:lang w:val="en-US"/>
              </w:rPr>
              <w:t>s</w:t>
            </w:r>
          </w:p>
        </w:tc>
      </w:tr>
      <w:tr w:rsidR="00CB3BC2" w:rsidTr="00D169AD">
        <w:trPr>
          <w:trHeight w:val="278"/>
        </w:trPr>
        <w:tc>
          <w:tcPr>
            <w:tcW w:w="931" w:type="dxa"/>
            <w:gridSpan w:val="2"/>
          </w:tcPr>
          <w:p w:rsidR="00CB3BC2" w:rsidRDefault="00CB3BC2" w:rsidP="00D169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ВК19.2</w:t>
            </w:r>
          </w:p>
        </w:tc>
        <w:tc>
          <w:tcPr>
            <w:tcW w:w="8589" w:type="dxa"/>
          </w:tcPr>
          <w:p w:rsidR="00CB3BC2" w:rsidRPr="00584AAE" w:rsidRDefault="00CB3BC2" w:rsidP="00CB3BC2">
            <w:pPr>
              <w:pStyle w:val="TableParagraph"/>
              <w:spacing w:line="258" w:lineRule="exact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Креативний менеджмент</w:t>
            </w:r>
          </w:p>
        </w:tc>
      </w:tr>
    </w:tbl>
    <w:p w:rsidR="00CB3BC2" w:rsidRDefault="00CB3BC2" w:rsidP="00CB3BC2"/>
    <w:p w:rsidR="00CB3BC2" w:rsidRDefault="00CB3BC2" w:rsidP="00CB3BC2"/>
    <w:p w:rsidR="00CB3BC2" w:rsidRDefault="00CB3BC2" w:rsidP="00CB3BC2">
      <w:pPr>
        <w:tabs>
          <w:tab w:val="left" w:pos="426"/>
        </w:tabs>
        <w:ind w:left="-851"/>
      </w:pPr>
    </w:p>
    <w:sectPr w:rsidR="00CB3BC2" w:rsidSect="00CB3BC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D8"/>
    <w:multiLevelType w:val="hybridMultilevel"/>
    <w:tmpl w:val="3A90FA00"/>
    <w:lvl w:ilvl="0" w:tplc="5992BD86">
      <w:start w:val="1"/>
      <w:numFmt w:val="decimal"/>
      <w:lvlText w:val="%1."/>
      <w:lvlJc w:val="left"/>
      <w:pPr>
        <w:ind w:left="219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3CAA62">
      <w:numFmt w:val="bullet"/>
      <w:lvlText w:val="•"/>
      <w:lvlJc w:val="left"/>
      <w:pPr>
        <w:ind w:left="3034" w:hanging="850"/>
      </w:pPr>
      <w:rPr>
        <w:rFonts w:hint="default"/>
        <w:lang w:val="uk-UA" w:eastAsia="en-US" w:bidi="ar-SA"/>
      </w:rPr>
    </w:lvl>
    <w:lvl w:ilvl="2" w:tplc="EC6CB352">
      <w:numFmt w:val="bullet"/>
      <w:lvlText w:val="•"/>
      <w:lvlJc w:val="left"/>
      <w:pPr>
        <w:ind w:left="3869" w:hanging="850"/>
      </w:pPr>
      <w:rPr>
        <w:rFonts w:hint="default"/>
        <w:lang w:val="uk-UA" w:eastAsia="en-US" w:bidi="ar-SA"/>
      </w:rPr>
    </w:lvl>
    <w:lvl w:ilvl="3" w:tplc="DB32B7BA">
      <w:numFmt w:val="bullet"/>
      <w:lvlText w:val="•"/>
      <w:lvlJc w:val="left"/>
      <w:pPr>
        <w:ind w:left="4703" w:hanging="850"/>
      </w:pPr>
      <w:rPr>
        <w:rFonts w:hint="default"/>
        <w:lang w:val="uk-UA" w:eastAsia="en-US" w:bidi="ar-SA"/>
      </w:rPr>
    </w:lvl>
    <w:lvl w:ilvl="4" w:tplc="DF7E7ECC">
      <w:numFmt w:val="bullet"/>
      <w:lvlText w:val="•"/>
      <w:lvlJc w:val="left"/>
      <w:pPr>
        <w:ind w:left="5538" w:hanging="850"/>
      </w:pPr>
      <w:rPr>
        <w:rFonts w:hint="default"/>
        <w:lang w:val="uk-UA" w:eastAsia="en-US" w:bidi="ar-SA"/>
      </w:rPr>
    </w:lvl>
    <w:lvl w:ilvl="5" w:tplc="CB727470">
      <w:numFmt w:val="bullet"/>
      <w:lvlText w:val="•"/>
      <w:lvlJc w:val="left"/>
      <w:pPr>
        <w:ind w:left="6373" w:hanging="850"/>
      </w:pPr>
      <w:rPr>
        <w:rFonts w:hint="default"/>
        <w:lang w:val="uk-UA" w:eastAsia="en-US" w:bidi="ar-SA"/>
      </w:rPr>
    </w:lvl>
    <w:lvl w:ilvl="6" w:tplc="8C8EBE7E">
      <w:numFmt w:val="bullet"/>
      <w:lvlText w:val="•"/>
      <w:lvlJc w:val="left"/>
      <w:pPr>
        <w:ind w:left="7207" w:hanging="850"/>
      </w:pPr>
      <w:rPr>
        <w:rFonts w:hint="default"/>
        <w:lang w:val="uk-UA" w:eastAsia="en-US" w:bidi="ar-SA"/>
      </w:rPr>
    </w:lvl>
    <w:lvl w:ilvl="7" w:tplc="70003C3C">
      <w:numFmt w:val="bullet"/>
      <w:lvlText w:val="•"/>
      <w:lvlJc w:val="left"/>
      <w:pPr>
        <w:ind w:left="8042" w:hanging="850"/>
      </w:pPr>
      <w:rPr>
        <w:rFonts w:hint="default"/>
        <w:lang w:val="uk-UA" w:eastAsia="en-US" w:bidi="ar-SA"/>
      </w:rPr>
    </w:lvl>
    <w:lvl w:ilvl="8" w:tplc="4D922E3A">
      <w:numFmt w:val="bullet"/>
      <w:lvlText w:val="•"/>
      <w:lvlJc w:val="left"/>
      <w:pPr>
        <w:ind w:left="8877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076840D2"/>
    <w:multiLevelType w:val="multilevel"/>
    <w:tmpl w:val="2EE0CD6C"/>
    <w:lvl w:ilvl="0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45" w:hanging="35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571" w:hanging="720"/>
        <w:jc w:val="righ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04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3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9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0AA17DC3"/>
    <w:multiLevelType w:val="hybridMultilevel"/>
    <w:tmpl w:val="D9E6CCB4"/>
    <w:lvl w:ilvl="0" w:tplc="90AA5234">
      <w:start w:val="9"/>
      <w:numFmt w:val="decimal"/>
      <w:lvlText w:val="%1."/>
      <w:lvlJc w:val="left"/>
      <w:pPr>
        <w:ind w:left="107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90A754">
      <w:numFmt w:val="bullet"/>
      <w:lvlText w:val="•"/>
      <w:lvlJc w:val="left"/>
      <w:pPr>
        <w:ind w:left="783" w:hanging="478"/>
      </w:pPr>
      <w:rPr>
        <w:rFonts w:hint="default"/>
        <w:lang w:val="uk-UA" w:eastAsia="en-US" w:bidi="ar-SA"/>
      </w:rPr>
    </w:lvl>
    <w:lvl w:ilvl="2" w:tplc="D1EA95D4">
      <w:numFmt w:val="bullet"/>
      <w:lvlText w:val="•"/>
      <w:lvlJc w:val="left"/>
      <w:pPr>
        <w:ind w:left="1467" w:hanging="478"/>
      </w:pPr>
      <w:rPr>
        <w:rFonts w:hint="default"/>
        <w:lang w:val="uk-UA" w:eastAsia="en-US" w:bidi="ar-SA"/>
      </w:rPr>
    </w:lvl>
    <w:lvl w:ilvl="3" w:tplc="8480B012">
      <w:numFmt w:val="bullet"/>
      <w:lvlText w:val="•"/>
      <w:lvlJc w:val="left"/>
      <w:pPr>
        <w:ind w:left="2151" w:hanging="478"/>
      </w:pPr>
      <w:rPr>
        <w:rFonts w:hint="default"/>
        <w:lang w:val="uk-UA" w:eastAsia="en-US" w:bidi="ar-SA"/>
      </w:rPr>
    </w:lvl>
    <w:lvl w:ilvl="4" w:tplc="41E08164">
      <w:numFmt w:val="bullet"/>
      <w:lvlText w:val="•"/>
      <w:lvlJc w:val="left"/>
      <w:pPr>
        <w:ind w:left="2835" w:hanging="478"/>
      </w:pPr>
      <w:rPr>
        <w:rFonts w:hint="default"/>
        <w:lang w:val="uk-UA" w:eastAsia="en-US" w:bidi="ar-SA"/>
      </w:rPr>
    </w:lvl>
    <w:lvl w:ilvl="5" w:tplc="73945712">
      <w:numFmt w:val="bullet"/>
      <w:lvlText w:val="•"/>
      <w:lvlJc w:val="left"/>
      <w:pPr>
        <w:ind w:left="3519" w:hanging="478"/>
      </w:pPr>
      <w:rPr>
        <w:rFonts w:hint="default"/>
        <w:lang w:val="uk-UA" w:eastAsia="en-US" w:bidi="ar-SA"/>
      </w:rPr>
    </w:lvl>
    <w:lvl w:ilvl="6" w:tplc="EA02F82A">
      <w:numFmt w:val="bullet"/>
      <w:lvlText w:val="•"/>
      <w:lvlJc w:val="left"/>
      <w:pPr>
        <w:ind w:left="4203" w:hanging="478"/>
      </w:pPr>
      <w:rPr>
        <w:rFonts w:hint="default"/>
        <w:lang w:val="uk-UA" w:eastAsia="en-US" w:bidi="ar-SA"/>
      </w:rPr>
    </w:lvl>
    <w:lvl w:ilvl="7" w:tplc="FD368CE4">
      <w:numFmt w:val="bullet"/>
      <w:lvlText w:val="•"/>
      <w:lvlJc w:val="left"/>
      <w:pPr>
        <w:ind w:left="4887" w:hanging="478"/>
      </w:pPr>
      <w:rPr>
        <w:rFonts w:hint="default"/>
        <w:lang w:val="uk-UA" w:eastAsia="en-US" w:bidi="ar-SA"/>
      </w:rPr>
    </w:lvl>
    <w:lvl w:ilvl="8" w:tplc="9B2C57C0">
      <w:numFmt w:val="bullet"/>
      <w:lvlText w:val="•"/>
      <w:lvlJc w:val="left"/>
      <w:pPr>
        <w:ind w:left="5571" w:hanging="478"/>
      </w:pPr>
      <w:rPr>
        <w:rFonts w:hint="default"/>
        <w:lang w:val="uk-UA" w:eastAsia="en-US" w:bidi="ar-SA"/>
      </w:rPr>
    </w:lvl>
  </w:abstractNum>
  <w:abstractNum w:abstractNumId="3" w15:restartNumberingAfterBreak="0">
    <w:nsid w:val="0CDA3E0A"/>
    <w:multiLevelType w:val="multilevel"/>
    <w:tmpl w:val="2EE0CD6C"/>
    <w:lvl w:ilvl="0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45" w:hanging="35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571" w:hanging="720"/>
        <w:jc w:val="righ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04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3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9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127B28B2"/>
    <w:multiLevelType w:val="hybridMultilevel"/>
    <w:tmpl w:val="2900555E"/>
    <w:lvl w:ilvl="0" w:tplc="0419000F">
      <w:start w:val="1"/>
      <w:numFmt w:val="decimal"/>
      <w:lvlText w:val="%1."/>
      <w:lvlJc w:val="left"/>
      <w:pPr>
        <w:ind w:left="107" w:hanging="411"/>
      </w:pPr>
      <w:rPr>
        <w:rFonts w:hint="default"/>
        <w:w w:val="100"/>
        <w:sz w:val="24"/>
        <w:szCs w:val="24"/>
        <w:lang w:val="uk-UA" w:eastAsia="en-US" w:bidi="ar-SA"/>
      </w:rPr>
    </w:lvl>
    <w:lvl w:ilvl="1" w:tplc="D0D41106">
      <w:numFmt w:val="bullet"/>
      <w:lvlText w:val="•"/>
      <w:lvlJc w:val="left"/>
      <w:pPr>
        <w:ind w:left="783" w:hanging="411"/>
      </w:pPr>
      <w:rPr>
        <w:rFonts w:hint="default"/>
        <w:lang w:val="uk-UA" w:eastAsia="en-US" w:bidi="ar-SA"/>
      </w:rPr>
    </w:lvl>
    <w:lvl w:ilvl="2" w:tplc="61BA7946">
      <w:numFmt w:val="bullet"/>
      <w:lvlText w:val="•"/>
      <w:lvlJc w:val="left"/>
      <w:pPr>
        <w:ind w:left="1467" w:hanging="411"/>
      </w:pPr>
      <w:rPr>
        <w:rFonts w:hint="default"/>
        <w:lang w:val="uk-UA" w:eastAsia="en-US" w:bidi="ar-SA"/>
      </w:rPr>
    </w:lvl>
    <w:lvl w:ilvl="3" w:tplc="E08A8DE2">
      <w:numFmt w:val="bullet"/>
      <w:lvlText w:val="•"/>
      <w:lvlJc w:val="left"/>
      <w:pPr>
        <w:ind w:left="2151" w:hanging="411"/>
      </w:pPr>
      <w:rPr>
        <w:rFonts w:hint="default"/>
        <w:lang w:val="uk-UA" w:eastAsia="en-US" w:bidi="ar-SA"/>
      </w:rPr>
    </w:lvl>
    <w:lvl w:ilvl="4" w:tplc="80A6E2F6">
      <w:numFmt w:val="bullet"/>
      <w:lvlText w:val="•"/>
      <w:lvlJc w:val="left"/>
      <w:pPr>
        <w:ind w:left="2835" w:hanging="411"/>
      </w:pPr>
      <w:rPr>
        <w:rFonts w:hint="default"/>
        <w:lang w:val="uk-UA" w:eastAsia="en-US" w:bidi="ar-SA"/>
      </w:rPr>
    </w:lvl>
    <w:lvl w:ilvl="5" w:tplc="8A6843BA">
      <w:numFmt w:val="bullet"/>
      <w:lvlText w:val="•"/>
      <w:lvlJc w:val="left"/>
      <w:pPr>
        <w:ind w:left="3519" w:hanging="411"/>
      </w:pPr>
      <w:rPr>
        <w:rFonts w:hint="default"/>
        <w:lang w:val="uk-UA" w:eastAsia="en-US" w:bidi="ar-SA"/>
      </w:rPr>
    </w:lvl>
    <w:lvl w:ilvl="6" w:tplc="B8C01A0A">
      <w:numFmt w:val="bullet"/>
      <w:lvlText w:val="•"/>
      <w:lvlJc w:val="left"/>
      <w:pPr>
        <w:ind w:left="4203" w:hanging="411"/>
      </w:pPr>
      <w:rPr>
        <w:rFonts w:hint="default"/>
        <w:lang w:val="uk-UA" w:eastAsia="en-US" w:bidi="ar-SA"/>
      </w:rPr>
    </w:lvl>
    <w:lvl w:ilvl="7" w:tplc="3482E0C6">
      <w:numFmt w:val="bullet"/>
      <w:lvlText w:val="•"/>
      <w:lvlJc w:val="left"/>
      <w:pPr>
        <w:ind w:left="4887" w:hanging="411"/>
      </w:pPr>
      <w:rPr>
        <w:rFonts w:hint="default"/>
        <w:lang w:val="uk-UA" w:eastAsia="en-US" w:bidi="ar-SA"/>
      </w:rPr>
    </w:lvl>
    <w:lvl w:ilvl="8" w:tplc="B80AC8E8">
      <w:numFmt w:val="bullet"/>
      <w:lvlText w:val="•"/>
      <w:lvlJc w:val="left"/>
      <w:pPr>
        <w:ind w:left="5571" w:hanging="411"/>
      </w:pPr>
      <w:rPr>
        <w:rFonts w:hint="default"/>
        <w:lang w:val="uk-UA" w:eastAsia="en-US" w:bidi="ar-SA"/>
      </w:rPr>
    </w:lvl>
  </w:abstractNum>
  <w:abstractNum w:abstractNumId="5" w15:restartNumberingAfterBreak="0">
    <w:nsid w:val="2BCD1C16"/>
    <w:multiLevelType w:val="multilevel"/>
    <w:tmpl w:val="F616412A"/>
    <w:lvl w:ilvl="0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3445" w:hanging="351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1571" w:hanging="72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</w:rPr>
    </w:lvl>
    <w:lvl w:ilvl="4">
      <w:numFmt w:val="bullet"/>
      <w:lvlText w:val="•"/>
      <w:lvlJc w:val="left"/>
      <w:pPr>
        <w:ind w:left="5216" w:hanging="720"/>
      </w:pPr>
      <w:rPr>
        <w:rFonts w:hint="default"/>
      </w:rPr>
    </w:lvl>
    <w:lvl w:ilvl="5">
      <w:numFmt w:val="bullet"/>
      <w:lvlText w:val="•"/>
      <w:lvlJc w:val="left"/>
      <w:pPr>
        <w:ind w:left="6104" w:hanging="720"/>
      </w:pPr>
      <w:rPr>
        <w:rFonts w:hint="default"/>
      </w:rPr>
    </w:lvl>
    <w:lvl w:ilvl="6">
      <w:numFmt w:val="bullet"/>
      <w:lvlText w:val="•"/>
      <w:lvlJc w:val="left"/>
      <w:pPr>
        <w:ind w:left="6993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69" w:hanging="720"/>
      </w:pPr>
      <w:rPr>
        <w:rFonts w:hint="default"/>
      </w:rPr>
    </w:lvl>
  </w:abstractNum>
  <w:abstractNum w:abstractNumId="6" w15:restartNumberingAfterBreak="0">
    <w:nsid w:val="45406F6D"/>
    <w:multiLevelType w:val="multilevel"/>
    <w:tmpl w:val="CA862A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8"/>
      </w:rPr>
    </w:lvl>
  </w:abstractNum>
  <w:abstractNum w:abstractNumId="7" w15:restartNumberingAfterBreak="0">
    <w:nsid w:val="50C67D68"/>
    <w:multiLevelType w:val="hybridMultilevel"/>
    <w:tmpl w:val="BA32A3E6"/>
    <w:lvl w:ilvl="0" w:tplc="1D989BA8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220610">
      <w:numFmt w:val="bullet"/>
      <w:lvlText w:val="•"/>
      <w:lvlJc w:val="left"/>
      <w:pPr>
        <w:ind w:left="783" w:hanging="372"/>
      </w:pPr>
      <w:rPr>
        <w:rFonts w:hint="default"/>
        <w:lang w:val="uk-UA" w:eastAsia="en-US" w:bidi="ar-SA"/>
      </w:rPr>
    </w:lvl>
    <w:lvl w:ilvl="2" w:tplc="E86655B6">
      <w:numFmt w:val="bullet"/>
      <w:lvlText w:val="•"/>
      <w:lvlJc w:val="left"/>
      <w:pPr>
        <w:ind w:left="1467" w:hanging="372"/>
      </w:pPr>
      <w:rPr>
        <w:rFonts w:hint="default"/>
        <w:lang w:val="uk-UA" w:eastAsia="en-US" w:bidi="ar-SA"/>
      </w:rPr>
    </w:lvl>
    <w:lvl w:ilvl="3" w:tplc="891ECEAE">
      <w:numFmt w:val="bullet"/>
      <w:lvlText w:val="•"/>
      <w:lvlJc w:val="left"/>
      <w:pPr>
        <w:ind w:left="2151" w:hanging="372"/>
      </w:pPr>
      <w:rPr>
        <w:rFonts w:hint="default"/>
        <w:lang w:val="uk-UA" w:eastAsia="en-US" w:bidi="ar-SA"/>
      </w:rPr>
    </w:lvl>
    <w:lvl w:ilvl="4" w:tplc="994EAFA0">
      <w:numFmt w:val="bullet"/>
      <w:lvlText w:val="•"/>
      <w:lvlJc w:val="left"/>
      <w:pPr>
        <w:ind w:left="2835" w:hanging="372"/>
      </w:pPr>
      <w:rPr>
        <w:rFonts w:hint="default"/>
        <w:lang w:val="uk-UA" w:eastAsia="en-US" w:bidi="ar-SA"/>
      </w:rPr>
    </w:lvl>
    <w:lvl w:ilvl="5" w:tplc="11A09C8C">
      <w:numFmt w:val="bullet"/>
      <w:lvlText w:val="•"/>
      <w:lvlJc w:val="left"/>
      <w:pPr>
        <w:ind w:left="3519" w:hanging="372"/>
      </w:pPr>
      <w:rPr>
        <w:rFonts w:hint="default"/>
        <w:lang w:val="uk-UA" w:eastAsia="en-US" w:bidi="ar-SA"/>
      </w:rPr>
    </w:lvl>
    <w:lvl w:ilvl="6" w:tplc="55D0954C">
      <w:numFmt w:val="bullet"/>
      <w:lvlText w:val="•"/>
      <w:lvlJc w:val="left"/>
      <w:pPr>
        <w:ind w:left="4203" w:hanging="372"/>
      </w:pPr>
      <w:rPr>
        <w:rFonts w:hint="default"/>
        <w:lang w:val="uk-UA" w:eastAsia="en-US" w:bidi="ar-SA"/>
      </w:rPr>
    </w:lvl>
    <w:lvl w:ilvl="7" w:tplc="FA900B92">
      <w:numFmt w:val="bullet"/>
      <w:lvlText w:val="•"/>
      <w:lvlJc w:val="left"/>
      <w:pPr>
        <w:ind w:left="4887" w:hanging="372"/>
      </w:pPr>
      <w:rPr>
        <w:rFonts w:hint="default"/>
        <w:lang w:val="uk-UA" w:eastAsia="en-US" w:bidi="ar-SA"/>
      </w:rPr>
    </w:lvl>
    <w:lvl w:ilvl="8" w:tplc="53B6D46C">
      <w:numFmt w:val="bullet"/>
      <w:lvlText w:val="•"/>
      <w:lvlJc w:val="left"/>
      <w:pPr>
        <w:ind w:left="5571" w:hanging="372"/>
      </w:pPr>
      <w:rPr>
        <w:rFonts w:hint="default"/>
        <w:lang w:val="uk-UA" w:eastAsia="en-US" w:bidi="ar-SA"/>
      </w:rPr>
    </w:lvl>
  </w:abstractNum>
  <w:abstractNum w:abstractNumId="8" w15:restartNumberingAfterBreak="0">
    <w:nsid w:val="53F35817"/>
    <w:multiLevelType w:val="hybridMultilevel"/>
    <w:tmpl w:val="53684B6E"/>
    <w:lvl w:ilvl="0" w:tplc="2E3C3AE4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90A1D1A">
      <w:numFmt w:val="bullet"/>
      <w:lvlText w:val="•"/>
      <w:lvlJc w:val="left"/>
      <w:pPr>
        <w:ind w:left="945" w:hanging="142"/>
      </w:pPr>
      <w:rPr>
        <w:rFonts w:hint="default"/>
        <w:lang w:val="uk-UA" w:eastAsia="en-US" w:bidi="ar-SA"/>
      </w:rPr>
    </w:lvl>
    <w:lvl w:ilvl="2" w:tplc="F948E476">
      <w:numFmt w:val="bullet"/>
      <w:lvlText w:val="•"/>
      <w:lvlJc w:val="left"/>
      <w:pPr>
        <w:ind w:left="1611" w:hanging="142"/>
      </w:pPr>
      <w:rPr>
        <w:rFonts w:hint="default"/>
        <w:lang w:val="uk-UA" w:eastAsia="en-US" w:bidi="ar-SA"/>
      </w:rPr>
    </w:lvl>
    <w:lvl w:ilvl="3" w:tplc="1FD822DE">
      <w:numFmt w:val="bullet"/>
      <w:lvlText w:val="•"/>
      <w:lvlJc w:val="left"/>
      <w:pPr>
        <w:ind w:left="2277" w:hanging="142"/>
      </w:pPr>
      <w:rPr>
        <w:rFonts w:hint="default"/>
        <w:lang w:val="uk-UA" w:eastAsia="en-US" w:bidi="ar-SA"/>
      </w:rPr>
    </w:lvl>
    <w:lvl w:ilvl="4" w:tplc="22764FFC">
      <w:numFmt w:val="bullet"/>
      <w:lvlText w:val="•"/>
      <w:lvlJc w:val="left"/>
      <w:pPr>
        <w:ind w:left="2943" w:hanging="142"/>
      </w:pPr>
      <w:rPr>
        <w:rFonts w:hint="default"/>
        <w:lang w:val="uk-UA" w:eastAsia="en-US" w:bidi="ar-SA"/>
      </w:rPr>
    </w:lvl>
    <w:lvl w:ilvl="5" w:tplc="F0208830">
      <w:numFmt w:val="bullet"/>
      <w:lvlText w:val="•"/>
      <w:lvlJc w:val="left"/>
      <w:pPr>
        <w:ind w:left="3609" w:hanging="142"/>
      </w:pPr>
      <w:rPr>
        <w:rFonts w:hint="default"/>
        <w:lang w:val="uk-UA" w:eastAsia="en-US" w:bidi="ar-SA"/>
      </w:rPr>
    </w:lvl>
    <w:lvl w:ilvl="6" w:tplc="258E4226">
      <w:numFmt w:val="bullet"/>
      <w:lvlText w:val="•"/>
      <w:lvlJc w:val="left"/>
      <w:pPr>
        <w:ind w:left="4275" w:hanging="142"/>
      </w:pPr>
      <w:rPr>
        <w:rFonts w:hint="default"/>
        <w:lang w:val="uk-UA" w:eastAsia="en-US" w:bidi="ar-SA"/>
      </w:rPr>
    </w:lvl>
    <w:lvl w:ilvl="7" w:tplc="30AE1222">
      <w:numFmt w:val="bullet"/>
      <w:lvlText w:val="•"/>
      <w:lvlJc w:val="left"/>
      <w:pPr>
        <w:ind w:left="4941" w:hanging="142"/>
      </w:pPr>
      <w:rPr>
        <w:rFonts w:hint="default"/>
        <w:lang w:val="uk-UA" w:eastAsia="en-US" w:bidi="ar-SA"/>
      </w:rPr>
    </w:lvl>
    <w:lvl w:ilvl="8" w:tplc="0AA0F9FE">
      <w:numFmt w:val="bullet"/>
      <w:lvlText w:val="•"/>
      <w:lvlJc w:val="left"/>
      <w:pPr>
        <w:ind w:left="5607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589A58F5"/>
    <w:multiLevelType w:val="hybridMultilevel"/>
    <w:tmpl w:val="154EB592"/>
    <w:lvl w:ilvl="0" w:tplc="3B2431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CA2F20">
      <w:numFmt w:val="bullet"/>
      <w:lvlText w:val="•"/>
      <w:lvlJc w:val="left"/>
      <w:pPr>
        <w:ind w:left="783" w:hanging="140"/>
      </w:pPr>
      <w:rPr>
        <w:rFonts w:hint="default"/>
        <w:lang w:val="uk-UA" w:eastAsia="en-US" w:bidi="ar-SA"/>
      </w:rPr>
    </w:lvl>
    <w:lvl w:ilvl="2" w:tplc="53486C02">
      <w:numFmt w:val="bullet"/>
      <w:lvlText w:val="•"/>
      <w:lvlJc w:val="left"/>
      <w:pPr>
        <w:ind w:left="1467" w:hanging="140"/>
      </w:pPr>
      <w:rPr>
        <w:rFonts w:hint="default"/>
        <w:lang w:val="uk-UA" w:eastAsia="en-US" w:bidi="ar-SA"/>
      </w:rPr>
    </w:lvl>
    <w:lvl w:ilvl="3" w:tplc="FA067FD6">
      <w:numFmt w:val="bullet"/>
      <w:lvlText w:val="•"/>
      <w:lvlJc w:val="left"/>
      <w:pPr>
        <w:ind w:left="2151" w:hanging="140"/>
      </w:pPr>
      <w:rPr>
        <w:rFonts w:hint="default"/>
        <w:lang w:val="uk-UA" w:eastAsia="en-US" w:bidi="ar-SA"/>
      </w:rPr>
    </w:lvl>
    <w:lvl w:ilvl="4" w:tplc="B568DCD8">
      <w:numFmt w:val="bullet"/>
      <w:lvlText w:val="•"/>
      <w:lvlJc w:val="left"/>
      <w:pPr>
        <w:ind w:left="2835" w:hanging="140"/>
      </w:pPr>
      <w:rPr>
        <w:rFonts w:hint="default"/>
        <w:lang w:val="uk-UA" w:eastAsia="en-US" w:bidi="ar-SA"/>
      </w:rPr>
    </w:lvl>
    <w:lvl w:ilvl="5" w:tplc="C6BEF14A">
      <w:numFmt w:val="bullet"/>
      <w:lvlText w:val="•"/>
      <w:lvlJc w:val="left"/>
      <w:pPr>
        <w:ind w:left="3519" w:hanging="140"/>
      </w:pPr>
      <w:rPr>
        <w:rFonts w:hint="default"/>
        <w:lang w:val="uk-UA" w:eastAsia="en-US" w:bidi="ar-SA"/>
      </w:rPr>
    </w:lvl>
    <w:lvl w:ilvl="6" w:tplc="532E8DAC">
      <w:numFmt w:val="bullet"/>
      <w:lvlText w:val="•"/>
      <w:lvlJc w:val="left"/>
      <w:pPr>
        <w:ind w:left="4203" w:hanging="140"/>
      </w:pPr>
      <w:rPr>
        <w:rFonts w:hint="default"/>
        <w:lang w:val="uk-UA" w:eastAsia="en-US" w:bidi="ar-SA"/>
      </w:rPr>
    </w:lvl>
    <w:lvl w:ilvl="7" w:tplc="A236619E">
      <w:numFmt w:val="bullet"/>
      <w:lvlText w:val="•"/>
      <w:lvlJc w:val="left"/>
      <w:pPr>
        <w:ind w:left="4887" w:hanging="140"/>
      </w:pPr>
      <w:rPr>
        <w:rFonts w:hint="default"/>
        <w:lang w:val="uk-UA" w:eastAsia="en-US" w:bidi="ar-SA"/>
      </w:rPr>
    </w:lvl>
    <w:lvl w:ilvl="8" w:tplc="55EEFFAA">
      <w:numFmt w:val="bullet"/>
      <w:lvlText w:val="•"/>
      <w:lvlJc w:val="left"/>
      <w:pPr>
        <w:ind w:left="5571" w:hanging="140"/>
      </w:pPr>
      <w:rPr>
        <w:rFonts w:hint="default"/>
        <w:lang w:val="uk-UA" w:eastAsia="en-US" w:bidi="ar-SA"/>
      </w:rPr>
    </w:lvl>
  </w:abstractNum>
  <w:abstractNum w:abstractNumId="10" w15:restartNumberingAfterBreak="0">
    <w:nsid w:val="634D5855"/>
    <w:multiLevelType w:val="hybridMultilevel"/>
    <w:tmpl w:val="0B9A730A"/>
    <w:lvl w:ilvl="0" w:tplc="D07CBB58">
      <w:numFmt w:val="bullet"/>
      <w:lvlText w:val="–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9A6B3A">
      <w:numFmt w:val="bullet"/>
      <w:lvlText w:val="•"/>
      <w:lvlJc w:val="left"/>
      <w:pPr>
        <w:ind w:left="783" w:hanging="442"/>
      </w:pPr>
      <w:rPr>
        <w:rFonts w:hint="default"/>
        <w:lang w:val="uk-UA" w:eastAsia="en-US" w:bidi="ar-SA"/>
      </w:rPr>
    </w:lvl>
    <w:lvl w:ilvl="2" w:tplc="1D42C44C">
      <w:numFmt w:val="bullet"/>
      <w:lvlText w:val="•"/>
      <w:lvlJc w:val="left"/>
      <w:pPr>
        <w:ind w:left="1467" w:hanging="442"/>
      </w:pPr>
      <w:rPr>
        <w:rFonts w:hint="default"/>
        <w:lang w:val="uk-UA" w:eastAsia="en-US" w:bidi="ar-SA"/>
      </w:rPr>
    </w:lvl>
    <w:lvl w:ilvl="3" w:tplc="1FDA6432">
      <w:numFmt w:val="bullet"/>
      <w:lvlText w:val="•"/>
      <w:lvlJc w:val="left"/>
      <w:pPr>
        <w:ind w:left="2151" w:hanging="442"/>
      </w:pPr>
      <w:rPr>
        <w:rFonts w:hint="default"/>
        <w:lang w:val="uk-UA" w:eastAsia="en-US" w:bidi="ar-SA"/>
      </w:rPr>
    </w:lvl>
    <w:lvl w:ilvl="4" w:tplc="3CDE5AFE">
      <w:numFmt w:val="bullet"/>
      <w:lvlText w:val="•"/>
      <w:lvlJc w:val="left"/>
      <w:pPr>
        <w:ind w:left="2835" w:hanging="442"/>
      </w:pPr>
      <w:rPr>
        <w:rFonts w:hint="default"/>
        <w:lang w:val="uk-UA" w:eastAsia="en-US" w:bidi="ar-SA"/>
      </w:rPr>
    </w:lvl>
    <w:lvl w:ilvl="5" w:tplc="1786C142">
      <w:numFmt w:val="bullet"/>
      <w:lvlText w:val="•"/>
      <w:lvlJc w:val="left"/>
      <w:pPr>
        <w:ind w:left="3519" w:hanging="442"/>
      </w:pPr>
      <w:rPr>
        <w:rFonts w:hint="default"/>
        <w:lang w:val="uk-UA" w:eastAsia="en-US" w:bidi="ar-SA"/>
      </w:rPr>
    </w:lvl>
    <w:lvl w:ilvl="6" w:tplc="B002B17E">
      <w:numFmt w:val="bullet"/>
      <w:lvlText w:val="•"/>
      <w:lvlJc w:val="left"/>
      <w:pPr>
        <w:ind w:left="4203" w:hanging="442"/>
      </w:pPr>
      <w:rPr>
        <w:rFonts w:hint="default"/>
        <w:lang w:val="uk-UA" w:eastAsia="en-US" w:bidi="ar-SA"/>
      </w:rPr>
    </w:lvl>
    <w:lvl w:ilvl="7" w:tplc="D004ABD2">
      <w:numFmt w:val="bullet"/>
      <w:lvlText w:val="•"/>
      <w:lvlJc w:val="left"/>
      <w:pPr>
        <w:ind w:left="4887" w:hanging="442"/>
      </w:pPr>
      <w:rPr>
        <w:rFonts w:hint="default"/>
        <w:lang w:val="uk-UA" w:eastAsia="en-US" w:bidi="ar-SA"/>
      </w:rPr>
    </w:lvl>
    <w:lvl w:ilvl="8" w:tplc="2B2A73C0">
      <w:numFmt w:val="bullet"/>
      <w:lvlText w:val="•"/>
      <w:lvlJc w:val="left"/>
      <w:pPr>
        <w:ind w:left="5571" w:hanging="442"/>
      </w:pPr>
      <w:rPr>
        <w:rFonts w:hint="default"/>
        <w:lang w:val="uk-UA" w:eastAsia="en-US" w:bidi="ar-SA"/>
      </w:rPr>
    </w:lvl>
  </w:abstractNum>
  <w:abstractNum w:abstractNumId="11" w15:restartNumberingAfterBreak="0">
    <w:nsid w:val="76101186"/>
    <w:multiLevelType w:val="hybridMultilevel"/>
    <w:tmpl w:val="D3E6C4A4"/>
    <w:lvl w:ilvl="0" w:tplc="635E6C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267316">
      <w:numFmt w:val="bullet"/>
      <w:lvlText w:val="•"/>
      <w:lvlJc w:val="left"/>
      <w:pPr>
        <w:ind w:left="999" w:hanging="240"/>
      </w:pPr>
      <w:rPr>
        <w:rFonts w:hint="default"/>
        <w:lang w:val="uk-UA" w:eastAsia="en-US" w:bidi="ar-SA"/>
      </w:rPr>
    </w:lvl>
    <w:lvl w:ilvl="2" w:tplc="9948E866">
      <w:numFmt w:val="bullet"/>
      <w:lvlText w:val="•"/>
      <w:lvlJc w:val="left"/>
      <w:pPr>
        <w:ind w:left="1659" w:hanging="240"/>
      </w:pPr>
      <w:rPr>
        <w:rFonts w:hint="default"/>
        <w:lang w:val="uk-UA" w:eastAsia="en-US" w:bidi="ar-SA"/>
      </w:rPr>
    </w:lvl>
    <w:lvl w:ilvl="3" w:tplc="30C20AAC">
      <w:numFmt w:val="bullet"/>
      <w:lvlText w:val="•"/>
      <w:lvlJc w:val="left"/>
      <w:pPr>
        <w:ind w:left="2319" w:hanging="240"/>
      </w:pPr>
      <w:rPr>
        <w:rFonts w:hint="default"/>
        <w:lang w:val="uk-UA" w:eastAsia="en-US" w:bidi="ar-SA"/>
      </w:rPr>
    </w:lvl>
    <w:lvl w:ilvl="4" w:tplc="C3FE9168">
      <w:numFmt w:val="bullet"/>
      <w:lvlText w:val="•"/>
      <w:lvlJc w:val="left"/>
      <w:pPr>
        <w:ind w:left="2979" w:hanging="240"/>
      </w:pPr>
      <w:rPr>
        <w:rFonts w:hint="default"/>
        <w:lang w:val="uk-UA" w:eastAsia="en-US" w:bidi="ar-SA"/>
      </w:rPr>
    </w:lvl>
    <w:lvl w:ilvl="5" w:tplc="CA5A8B86">
      <w:numFmt w:val="bullet"/>
      <w:lvlText w:val="•"/>
      <w:lvlJc w:val="left"/>
      <w:pPr>
        <w:ind w:left="3639" w:hanging="240"/>
      </w:pPr>
      <w:rPr>
        <w:rFonts w:hint="default"/>
        <w:lang w:val="uk-UA" w:eastAsia="en-US" w:bidi="ar-SA"/>
      </w:rPr>
    </w:lvl>
    <w:lvl w:ilvl="6" w:tplc="21121B38">
      <w:numFmt w:val="bullet"/>
      <w:lvlText w:val="•"/>
      <w:lvlJc w:val="left"/>
      <w:pPr>
        <w:ind w:left="4299" w:hanging="240"/>
      </w:pPr>
      <w:rPr>
        <w:rFonts w:hint="default"/>
        <w:lang w:val="uk-UA" w:eastAsia="en-US" w:bidi="ar-SA"/>
      </w:rPr>
    </w:lvl>
    <w:lvl w:ilvl="7" w:tplc="8ECC8FD2">
      <w:numFmt w:val="bullet"/>
      <w:lvlText w:val="•"/>
      <w:lvlJc w:val="left"/>
      <w:pPr>
        <w:ind w:left="4959" w:hanging="240"/>
      </w:pPr>
      <w:rPr>
        <w:rFonts w:hint="default"/>
        <w:lang w:val="uk-UA" w:eastAsia="en-US" w:bidi="ar-SA"/>
      </w:rPr>
    </w:lvl>
    <w:lvl w:ilvl="8" w:tplc="E586EF9A">
      <w:numFmt w:val="bullet"/>
      <w:lvlText w:val="•"/>
      <w:lvlJc w:val="left"/>
      <w:pPr>
        <w:ind w:left="5619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782B5E8D"/>
    <w:multiLevelType w:val="hybridMultilevel"/>
    <w:tmpl w:val="B568EF10"/>
    <w:lvl w:ilvl="0" w:tplc="5992BD86">
      <w:start w:val="1"/>
      <w:numFmt w:val="decimal"/>
      <w:lvlText w:val="%1."/>
      <w:lvlJc w:val="left"/>
      <w:pPr>
        <w:ind w:left="219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3CAA62">
      <w:numFmt w:val="bullet"/>
      <w:lvlText w:val="•"/>
      <w:lvlJc w:val="left"/>
      <w:pPr>
        <w:ind w:left="3034" w:hanging="850"/>
      </w:pPr>
      <w:rPr>
        <w:rFonts w:hint="default"/>
        <w:lang w:val="uk-UA" w:eastAsia="en-US" w:bidi="ar-SA"/>
      </w:rPr>
    </w:lvl>
    <w:lvl w:ilvl="2" w:tplc="EC6CB352">
      <w:numFmt w:val="bullet"/>
      <w:lvlText w:val="•"/>
      <w:lvlJc w:val="left"/>
      <w:pPr>
        <w:ind w:left="3869" w:hanging="850"/>
      </w:pPr>
      <w:rPr>
        <w:rFonts w:hint="default"/>
        <w:lang w:val="uk-UA" w:eastAsia="en-US" w:bidi="ar-SA"/>
      </w:rPr>
    </w:lvl>
    <w:lvl w:ilvl="3" w:tplc="DB32B7BA">
      <w:numFmt w:val="bullet"/>
      <w:lvlText w:val="•"/>
      <w:lvlJc w:val="left"/>
      <w:pPr>
        <w:ind w:left="4703" w:hanging="850"/>
      </w:pPr>
      <w:rPr>
        <w:rFonts w:hint="default"/>
        <w:lang w:val="uk-UA" w:eastAsia="en-US" w:bidi="ar-SA"/>
      </w:rPr>
    </w:lvl>
    <w:lvl w:ilvl="4" w:tplc="DF7E7ECC">
      <w:numFmt w:val="bullet"/>
      <w:lvlText w:val="•"/>
      <w:lvlJc w:val="left"/>
      <w:pPr>
        <w:ind w:left="5538" w:hanging="850"/>
      </w:pPr>
      <w:rPr>
        <w:rFonts w:hint="default"/>
        <w:lang w:val="uk-UA" w:eastAsia="en-US" w:bidi="ar-SA"/>
      </w:rPr>
    </w:lvl>
    <w:lvl w:ilvl="5" w:tplc="CB727470">
      <w:numFmt w:val="bullet"/>
      <w:lvlText w:val="•"/>
      <w:lvlJc w:val="left"/>
      <w:pPr>
        <w:ind w:left="6373" w:hanging="850"/>
      </w:pPr>
      <w:rPr>
        <w:rFonts w:hint="default"/>
        <w:lang w:val="uk-UA" w:eastAsia="en-US" w:bidi="ar-SA"/>
      </w:rPr>
    </w:lvl>
    <w:lvl w:ilvl="6" w:tplc="8C8EBE7E">
      <w:numFmt w:val="bullet"/>
      <w:lvlText w:val="•"/>
      <w:lvlJc w:val="left"/>
      <w:pPr>
        <w:ind w:left="7207" w:hanging="850"/>
      </w:pPr>
      <w:rPr>
        <w:rFonts w:hint="default"/>
        <w:lang w:val="uk-UA" w:eastAsia="en-US" w:bidi="ar-SA"/>
      </w:rPr>
    </w:lvl>
    <w:lvl w:ilvl="7" w:tplc="70003C3C">
      <w:numFmt w:val="bullet"/>
      <w:lvlText w:val="•"/>
      <w:lvlJc w:val="left"/>
      <w:pPr>
        <w:ind w:left="8042" w:hanging="850"/>
      </w:pPr>
      <w:rPr>
        <w:rFonts w:hint="default"/>
        <w:lang w:val="uk-UA" w:eastAsia="en-US" w:bidi="ar-SA"/>
      </w:rPr>
    </w:lvl>
    <w:lvl w:ilvl="8" w:tplc="4D922E3A">
      <w:numFmt w:val="bullet"/>
      <w:lvlText w:val="•"/>
      <w:lvlJc w:val="left"/>
      <w:pPr>
        <w:ind w:left="8877" w:hanging="850"/>
      </w:pPr>
      <w:rPr>
        <w:rFonts w:hint="default"/>
        <w:lang w:val="uk-UA" w:eastAsia="en-US" w:bidi="ar-SA"/>
      </w:rPr>
    </w:lvl>
  </w:abstractNum>
  <w:abstractNum w:abstractNumId="13" w15:restartNumberingAfterBreak="0">
    <w:nsid w:val="78372D64"/>
    <w:multiLevelType w:val="hybridMultilevel"/>
    <w:tmpl w:val="1CFC59B6"/>
    <w:lvl w:ilvl="0" w:tplc="0A469C3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2BE47D8">
      <w:numFmt w:val="bullet"/>
      <w:lvlText w:val="•"/>
      <w:lvlJc w:val="left"/>
      <w:pPr>
        <w:ind w:left="819" w:hanging="284"/>
      </w:pPr>
      <w:rPr>
        <w:rFonts w:hint="default"/>
        <w:lang w:val="uk-UA" w:eastAsia="en-US" w:bidi="ar-SA"/>
      </w:rPr>
    </w:lvl>
    <w:lvl w:ilvl="2" w:tplc="A600D2B4">
      <w:numFmt w:val="bullet"/>
      <w:lvlText w:val="•"/>
      <w:lvlJc w:val="left"/>
      <w:pPr>
        <w:ind w:left="1499" w:hanging="284"/>
      </w:pPr>
      <w:rPr>
        <w:rFonts w:hint="default"/>
        <w:lang w:val="uk-UA" w:eastAsia="en-US" w:bidi="ar-SA"/>
      </w:rPr>
    </w:lvl>
    <w:lvl w:ilvl="3" w:tplc="D924C45A">
      <w:numFmt w:val="bullet"/>
      <w:lvlText w:val="•"/>
      <w:lvlJc w:val="left"/>
      <w:pPr>
        <w:ind w:left="2179" w:hanging="284"/>
      </w:pPr>
      <w:rPr>
        <w:rFonts w:hint="default"/>
        <w:lang w:val="uk-UA" w:eastAsia="en-US" w:bidi="ar-SA"/>
      </w:rPr>
    </w:lvl>
    <w:lvl w:ilvl="4" w:tplc="4F061D8C">
      <w:numFmt w:val="bullet"/>
      <w:lvlText w:val="•"/>
      <w:lvlJc w:val="left"/>
      <w:pPr>
        <w:ind w:left="2859" w:hanging="284"/>
      </w:pPr>
      <w:rPr>
        <w:rFonts w:hint="default"/>
        <w:lang w:val="uk-UA" w:eastAsia="en-US" w:bidi="ar-SA"/>
      </w:rPr>
    </w:lvl>
    <w:lvl w:ilvl="5" w:tplc="FB102AFA">
      <w:numFmt w:val="bullet"/>
      <w:lvlText w:val="•"/>
      <w:lvlJc w:val="left"/>
      <w:pPr>
        <w:ind w:left="3539" w:hanging="284"/>
      </w:pPr>
      <w:rPr>
        <w:rFonts w:hint="default"/>
        <w:lang w:val="uk-UA" w:eastAsia="en-US" w:bidi="ar-SA"/>
      </w:rPr>
    </w:lvl>
    <w:lvl w:ilvl="6" w:tplc="3A52DB04">
      <w:numFmt w:val="bullet"/>
      <w:lvlText w:val="•"/>
      <w:lvlJc w:val="left"/>
      <w:pPr>
        <w:ind w:left="4219" w:hanging="284"/>
      </w:pPr>
      <w:rPr>
        <w:rFonts w:hint="default"/>
        <w:lang w:val="uk-UA" w:eastAsia="en-US" w:bidi="ar-SA"/>
      </w:rPr>
    </w:lvl>
    <w:lvl w:ilvl="7" w:tplc="C8F4E3F8">
      <w:numFmt w:val="bullet"/>
      <w:lvlText w:val="•"/>
      <w:lvlJc w:val="left"/>
      <w:pPr>
        <w:ind w:left="4899" w:hanging="284"/>
      </w:pPr>
      <w:rPr>
        <w:rFonts w:hint="default"/>
        <w:lang w:val="uk-UA" w:eastAsia="en-US" w:bidi="ar-SA"/>
      </w:rPr>
    </w:lvl>
    <w:lvl w:ilvl="8" w:tplc="4246F222">
      <w:numFmt w:val="bullet"/>
      <w:lvlText w:val="•"/>
      <w:lvlJc w:val="left"/>
      <w:pPr>
        <w:ind w:left="5579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7DB02A4C"/>
    <w:multiLevelType w:val="multilevel"/>
    <w:tmpl w:val="2EE0CD6C"/>
    <w:lvl w:ilvl="0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45" w:hanging="35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571" w:hanging="720"/>
        <w:jc w:val="righ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04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3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9" w:hanging="7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D"/>
    <w:rsid w:val="00003A28"/>
    <w:rsid w:val="00004238"/>
    <w:rsid w:val="00004E4F"/>
    <w:rsid w:val="00005AAF"/>
    <w:rsid w:val="000115D1"/>
    <w:rsid w:val="00011FB5"/>
    <w:rsid w:val="000124C6"/>
    <w:rsid w:val="00012843"/>
    <w:rsid w:val="0001285F"/>
    <w:rsid w:val="00013009"/>
    <w:rsid w:val="00013D23"/>
    <w:rsid w:val="000144DA"/>
    <w:rsid w:val="00016646"/>
    <w:rsid w:val="00026629"/>
    <w:rsid w:val="00030405"/>
    <w:rsid w:val="00032640"/>
    <w:rsid w:val="0003346B"/>
    <w:rsid w:val="0003362F"/>
    <w:rsid w:val="00033BC7"/>
    <w:rsid w:val="000341F3"/>
    <w:rsid w:val="000342B4"/>
    <w:rsid w:val="000344F7"/>
    <w:rsid w:val="000345D0"/>
    <w:rsid w:val="00037BB8"/>
    <w:rsid w:val="00042BC7"/>
    <w:rsid w:val="0004376B"/>
    <w:rsid w:val="00043E76"/>
    <w:rsid w:val="00043EEC"/>
    <w:rsid w:val="000450D7"/>
    <w:rsid w:val="00046393"/>
    <w:rsid w:val="00046BF9"/>
    <w:rsid w:val="00050CAB"/>
    <w:rsid w:val="00051714"/>
    <w:rsid w:val="00052D73"/>
    <w:rsid w:val="000541C8"/>
    <w:rsid w:val="000577DF"/>
    <w:rsid w:val="00057A06"/>
    <w:rsid w:val="00057D73"/>
    <w:rsid w:val="00062419"/>
    <w:rsid w:val="000637A4"/>
    <w:rsid w:val="00065CFE"/>
    <w:rsid w:val="00066040"/>
    <w:rsid w:val="000673DA"/>
    <w:rsid w:val="00071303"/>
    <w:rsid w:val="000740D9"/>
    <w:rsid w:val="00074717"/>
    <w:rsid w:val="00074F95"/>
    <w:rsid w:val="00076494"/>
    <w:rsid w:val="00076C3A"/>
    <w:rsid w:val="000771D0"/>
    <w:rsid w:val="000776EE"/>
    <w:rsid w:val="0008000E"/>
    <w:rsid w:val="00080589"/>
    <w:rsid w:val="0008523D"/>
    <w:rsid w:val="00087B99"/>
    <w:rsid w:val="00090045"/>
    <w:rsid w:val="00092ACB"/>
    <w:rsid w:val="00092F7A"/>
    <w:rsid w:val="00093DDF"/>
    <w:rsid w:val="00094958"/>
    <w:rsid w:val="00095270"/>
    <w:rsid w:val="0009614C"/>
    <w:rsid w:val="000964CE"/>
    <w:rsid w:val="00096F6E"/>
    <w:rsid w:val="000A04DB"/>
    <w:rsid w:val="000A0A76"/>
    <w:rsid w:val="000A0F35"/>
    <w:rsid w:val="000A1EF9"/>
    <w:rsid w:val="000A2DC3"/>
    <w:rsid w:val="000A2ED6"/>
    <w:rsid w:val="000A41FB"/>
    <w:rsid w:val="000A42BD"/>
    <w:rsid w:val="000A6155"/>
    <w:rsid w:val="000A642F"/>
    <w:rsid w:val="000A6BED"/>
    <w:rsid w:val="000B04B1"/>
    <w:rsid w:val="000B054D"/>
    <w:rsid w:val="000B151A"/>
    <w:rsid w:val="000B18F6"/>
    <w:rsid w:val="000B1976"/>
    <w:rsid w:val="000B1D54"/>
    <w:rsid w:val="000B1EF2"/>
    <w:rsid w:val="000B455B"/>
    <w:rsid w:val="000B7F98"/>
    <w:rsid w:val="000C0CF1"/>
    <w:rsid w:val="000C6B71"/>
    <w:rsid w:val="000D0BFB"/>
    <w:rsid w:val="000D277D"/>
    <w:rsid w:val="000D3215"/>
    <w:rsid w:val="000D3296"/>
    <w:rsid w:val="000D4BCC"/>
    <w:rsid w:val="000D6BD7"/>
    <w:rsid w:val="000E0AE0"/>
    <w:rsid w:val="000E1D23"/>
    <w:rsid w:val="000E1FF0"/>
    <w:rsid w:val="000E2EB2"/>
    <w:rsid w:val="000E6C9F"/>
    <w:rsid w:val="000E7580"/>
    <w:rsid w:val="000E762B"/>
    <w:rsid w:val="000E7980"/>
    <w:rsid w:val="000F09F1"/>
    <w:rsid w:val="000F11D0"/>
    <w:rsid w:val="000F18AE"/>
    <w:rsid w:val="000F2335"/>
    <w:rsid w:val="000F274D"/>
    <w:rsid w:val="000F28CD"/>
    <w:rsid w:val="000F35A3"/>
    <w:rsid w:val="000F395D"/>
    <w:rsid w:val="000F42FB"/>
    <w:rsid w:val="000F4F40"/>
    <w:rsid w:val="000F5BED"/>
    <w:rsid w:val="000F6FC3"/>
    <w:rsid w:val="000F7416"/>
    <w:rsid w:val="000F7A4D"/>
    <w:rsid w:val="0010006D"/>
    <w:rsid w:val="0010072C"/>
    <w:rsid w:val="00100971"/>
    <w:rsid w:val="001041F0"/>
    <w:rsid w:val="001055A5"/>
    <w:rsid w:val="00106A86"/>
    <w:rsid w:val="00106D91"/>
    <w:rsid w:val="00112D41"/>
    <w:rsid w:val="001152E7"/>
    <w:rsid w:val="001154B0"/>
    <w:rsid w:val="00115D1A"/>
    <w:rsid w:val="00117925"/>
    <w:rsid w:val="001179E9"/>
    <w:rsid w:val="0012040B"/>
    <w:rsid w:val="00120A13"/>
    <w:rsid w:val="00120ADB"/>
    <w:rsid w:val="0012158C"/>
    <w:rsid w:val="00121782"/>
    <w:rsid w:val="00121F3E"/>
    <w:rsid w:val="0012287B"/>
    <w:rsid w:val="00126A47"/>
    <w:rsid w:val="00130617"/>
    <w:rsid w:val="00130BFC"/>
    <w:rsid w:val="00131000"/>
    <w:rsid w:val="00132A28"/>
    <w:rsid w:val="00133EA7"/>
    <w:rsid w:val="00134971"/>
    <w:rsid w:val="00135137"/>
    <w:rsid w:val="00135D7A"/>
    <w:rsid w:val="00141139"/>
    <w:rsid w:val="0014206A"/>
    <w:rsid w:val="0014353F"/>
    <w:rsid w:val="00144AD5"/>
    <w:rsid w:val="00144EF9"/>
    <w:rsid w:val="001451E9"/>
    <w:rsid w:val="0014634B"/>
    <w:rsid w:val="0014740E"/>
    <w:rsid w:val="00150143"/>
    <w:rsid w:val="0015035E"/>
    <w:rsid w:val="0015176D"/>
    <w:rsid w:val="00151937"/>
    <w:rsid w:val="00152EF5"/>
    <w:rsid w:val="001543EB"/>
    <w:rsid w:val="00154B5C"/>
    <w:rsid w:val="00155C9C"/>
    <w:rsid w:val="00156157"/>
    <w:rsid w:val="00156ABC"/>
    <w:rsid w:val="00160A64"/>
    <w:rsid w:val="00161247"/>
    <w:rsid w:val="00162D8F"/>
    <w:rsid w:val="00164698"/>
    <w:rsid w:val="00164DD6"/>
    <w:rsid w:val="00171B67"/>
    <w:rsid w:val="00171BAB"/>
    <w:rsid w:val="00172C5F"/>
    <w:rsid w:val="00175253"/>
    <w:rsid w:val="00176E5F"/>
    <w:rsid w:val="00177C33"/>
    <w:rsid w:val="00180958"/>
    <w:rsid w:val="00181CDB"/>
    <w:rsid w:val="00181EFF"/>
    <w:rsid w:val="00182863"/>
    <w:rsid w:val="00182CD0"/>
    <w:rsid w:val="00182EBF"/>
    <w:rsid w:val="0018608A"/>
    <w:rsid w:val="00186B27"/>
    <w:rsid w:val="00186E7F"/>
    <w:rsid w:val="001876F1"/>
    <w:rsid w:val="00187F5C"/>
    <w:rsid w:val="001916B9"/>
    <w:rsid w:val="00191DAD"/>
    <w:rsid w:val="00192500"/>
    <w:rsid w:val="0019485B"/>
    <w:rsid w:val="00197F40"/>
    <w:rsid w:val="00197FCB"/>
    <w:rsid w:val="001A4C49"/>
    <w:rsid w:val="001A5078"/>
    <w:rsid w:val="001A54F3"/>
    <w:rsid w:val="001B0270"/>
    <w:rsid w:val="001B2BB5"/>
    <w:rsid w:val="001B338D"/>
    <w:rsid w:val="001B3B84"/>
    <w:rsid w:val="001B4B24"/>
    <w:rsid w:val="001B4F76"/>
    <w:rsid w:val="001B558E"/>
    <w:rsid w:val="001B5869"/>
    <w:rsid w:val="001B5BAD"/>
    <w:rsid w:val="001C04FF"/>
    <w:rsid w:val="001C0B1F"/>
    <w:rsid w:val="001C1191"/>
    <w:rsid w:val="001C1DD7"/>
    <w:rsid w:val="001C2749"/>
    <w:rsid w:val="001C2D48"/>
    <w:rsid w:val="001C36C7"/>
    <w:rsid w:val="001C4208"/>
    <w:rsid w:val="001C53A9"/>
    <w:rsid w:val="001C7C13"/>
    <w:rsid w:val="001D0DEE"/>
    <w:rsid w:val="001D1379"/>
    <w:rsid w:val="001D36E8"/>
    <w:rsid w:val="001D5161"/>
    <w:rsid w:val="001D658E"/>
    <w:rsid w:val="001D66D9"/>
    <w:rsid w:val="001D69AA"/>
    <w:rsid w:val="001E0665"/>
    <w:rsid w:val="001E2764"/>
    <w:rsid w:val="001E2CB4"/>
    <w:rsid w:val="001E7148"/>
    <w:rsid w:val="001E7E91"/>
    <w:rsid w:val="001F2C7E"/>
    <w:rsid w:val="001F34C6"/>
    <w:rsid w:val="001F4D24"/>
    <w:rsid w:val="001F5C8F"/>
    <w:rsid w:val="001F69C6"/>
    <w:rsid w:val="001F6A48"/>
    <w:rsid w:val="001F6DE7"/>
    <w:rsid w:val="001F6FF2"/>
    <w:rsid w:val="002008A0"/>
    <w:rsid w:val="002025C8"/>
    <w:rsid w:val="002047B1"/>
    <w:rsid w:val="002048B0"/>
    <w:rsid w:val="00204926"/>
    <w:rsid w:val="00205D19"/>
    <w:rsid w:val="00212418"/>
    <w:rsid w:val="002128D5"/>
    <w:rsid w:val="0021439D"/>
    <w:rsid w:val="00220856"/>
    <w:rsid w:val="00220CAC"/>
    <w:rsid w:val="00221526"/>
    <w:rsid w:val="00221564"/>
    <w:rsid w:val="00221716"/>
    <w:rsid w:val="00221DA7"/>
    <w:rsid w:val="002224F3"/>
    <w:rsid w:val="0022431C"/>
    <w:rsid w:val="00224745"/>
    <w:rsid w:val="00224E2F"/>
    <w:rsid w:val="00226746"/>
    <w:rsid w:val="00226C43"/>
    <w:rsid w:val="00226E9E"/>
    <w:rsid w:val="00227353"/>
    <w:rsid w:val="0022797A"/>
    <w:rsid w:val="00227BAF"/>
    <w:rsid w:val="00230DFD"/>
    <w:rsid w:val="00231619"/>
    <w:rsid w:val="00232E45"/>
    <w:rsid w:val="0023419E"/>
    <w:rsid w:val="00235505"/>
    <w:rsid w:val="0023694C"/>
    <w:rsid w:val="0023712A"/>
    <w:rsid w:val="0023719A"/>
    <w:rsid w:val="002403E6"/>
    <w:rsid w:val="00240C08"/>
    <w:rsid w:val="002411EC"/>
    <w:rsid w:val="00242D63"/>
    <w:rsid w:val="002438E0"/>
    <w:rsid w:val="00246BDB"/>
    <w:rsid w:val="00250668"/>
    <w:rsid w:val="00251D86"/>
    <w:rsid w:val="00253E6A"/>
    <w:rsid w:val="00254820"/>
    <w:rsid w:val="00254DEB"/>
    <w:rsid w:val="00257052"/>
    <w:rsid w:val="00260467"/>
    <w:rsid w:val="002610E7"/>
    <w:rsid w:val="00261146"/>
    <w:rsid w:val="00261259"/>
    <w:rsid w:val="00261708"/>
    <w:rsid w:val="00261EC2"/>
    <w:rsid w:val="00262C32"/>
    <w:rsid w:val="00265521"/>
    <w:rsid w:val="00271BAF"/>
    <w:rsid w:val="00272089"/>
    <w:rsid w:val="0027269D"/>
    <w:rsid w:val="00273D7A"/>
    <w:rsid w:val="00275776"/>
    <w:rsid w:val="00276F3C"/>
    <w:rsid w:val="00277C30"/>
    <w:rsid w:val="002800BE"/>
    <w:rsid w:val="0028039C"/>
    <w:rsid w:val="00282381"/>
    <w:rsid w:val="002826C6"/>
    <w:rsid w:val="00282CFC"/>
    <w:rsid w:val="00283E81"/>
    <w:rsid w:val="00286395"/>
    <w:rsid w:val="0029264C"/>
    <w:rsid w:val="00294137"/>
    <w:rsid w:val="00295B8F"/>
    <w:rsid w:val="00295F45"/>
    <w:rsid w:val="002961A2"/>
    <w:rsid w:val="00296631"/>
    <w:rsid w:val="00296756"/>
    <w:rsid w:val="002977E9"/>
    <w:rsid w:val="002A1EF3"/>
    <w:rsid w:val="002A27CB"/>
    <w:rsid w:val="002A38A7"/>
    <w:rsid w:val="002A6884"/>
    <w:rsid w:val="002A7BDC"/>
    <w:rsid w:val="002B1532"/>
    <w:rsid w:val="002B1B74"/>
    <w:rsid w:val="002B21DB"/>
    <w:rsid w:val="002B31BD"/>
    <w:rsid w:val="002B6A0E"/>
    <w:rsid w:val="002B6CC4"/>
    <w:rsid w:val="002C0C7E"/>
    <w:rsid w:val="002C21F8"/>
    <w:rsid w:val="002C37A6"/>
    <w:rsid w:val="002C3B4C"/>
    <w:rsid w:val="002C3C27"/>
    <w:rsid w:val="002C62CD"/>
    <w:rsid w:val="002C6462"/>
    <w:rsid w:val="002C747B"/>
    <w:rsid w:val="002D0A69"/>
    <w:rsid w:val="002D3026"/>
    <w:rsid w:val="002D3C97"/>
    <w:rsid w:val="002D4B7D"/>
    <w:rsid w:val="002D5785"/>
    <w:rsid w:val="002D5EA3"/>
    <w:rsid w:val="002D65BF"/>
    <w:rsid w:val="002E13DE"/>
    <w:rsid w:val="002E1B8F"/>
    <w:rsid w:val="002E1EBF"/>
    <w:rsid w:val="002E1F96"/>
    <w:rsid w:val="002E213D"/>
    <w:rsid w:val="002E2BB1"/>
    <w:rsid w:val="002E2CC5"/>
    <w:rsid w:val="002E2E95"/>
    <w:rsid w:val="002E3E01"/>
    <w:rsid w:val="002E4B10"/>
    <w:rsid w:val="002E6466"/>
    <w:rsid w:val="002F0289"/>
    <w:rsid w:val="002F189A"/>
    <w:rsid w:val="002F3219"/>
    <w:rsid w:val="002F362F"/>
    <w:rsid w:val="002F3BC0"/>
    <w:rsid w:val="002F7220"/>
    <w:rsid w:val="002F79E5"/>
    <w:rsid w:val="00303542"/>
    <w:rsid w:val="00303BC3"/>
    <w:rsid w:val="003043DA"/>
    <w:rsid w:val="00304CB5"/>
    <w:rsid w:val="003069C8"/>
    <w:rsid w:val="0030730C"/>
    <w:rsid w:val="00310446"/>
    <w:rsid w:val="00310AD8"/>
    <w:rsid w:val="00310C4A"/>
    <w:rsid w:val="00311047"/>
    <w:rsid w:val="0031113C"/>
    <w:rsid w:val="003116D0"/>
    <w:rsid w:val="0031245E"/>
    <w:rsid w:val="00313831"/>
    <w:rsid w:val="00315627"/>
    <w:rsid w:val="00315DDC"/>
    <w:rsid w:val="003163E1"/>
    <w:rsid w:val="00317CE3"/>
    <w:rsid w:val="003214B4"/>
    <w:rsid w:val="003233F2"/>
    <w:rsid w:val="00324688"/>
    <w:rsid w:val="00326F41"/>
    <w:rsid w:val="0032719B"/>
    <w:rsid w:val="0033018A"/>
    <w:rsid w:val="00331807"/>
    <w:rsid w:val="00331CCE"/>
    <w:rsid w:val="00334115"/>
    <w:rsid w:val="0033433D"/>
    <w:rsid w:val="0033446B"/>
    <w:rsid w:val="00334652"/>
    <w:rsid w:val="003347BD"/>
    <w:rsid w:val="00335451"/>
    <w:rsid w:val="003354E1"/>
    <w:rsid w:val="00335922"/>
    <w:rsid w:val="003361D8"/>
    <w:rsid w:val="003409E5"/>
    <w:rsid w:val="00341029"/>
    <w:rsid w:val="00342BD8"/>
    <w:rsid w:val="003438A2"/>
    <w:rsid w:val="00343FAB"/>
    <w:rsid w:val="00344519"/>
    <w:rsid w:val="00344AA6"/>
    <w:rsid w:val="00345DB8"/>
    <w:rsid w:val="00345E68"/>
    <w:rsid w:val="00345EB9"/>
    <w:rsid w:val="003471C7"/>
    <w:rsid w:val="003503C3"/>
    <w:rsid w:val="0035233E"/>
    <w:rsid w:val="00361811"/>
    <w:rsid w:val="00361FD0"/>
    <w:rsid w:val="00362454"/>
    <w:rsid w:val="00362593"/>
    <w:rsid w:val="0036326D"/>
    <w:rsid w:val="00363726"/>
    <w:rsid w:val="00365024"/>
    <w:rsid w:val="00365131"/>
    <w:rsid w:val="00365209"/>
    <w:rsid w:val="003669E6"/>
    <w:rsid w:val="00366ED3"/>
    <w:rsid w:val="00370448"/>
    <w:rsid w:val="003705B6"/>
    <w:rsid w:val="00371AE6"/>
    <w:rsid w:val="00371F95"/>
    <w:rsid w:val="00373F1E"/>
    <w:rsid w:val="0037443E"/>
    <w:rsid w:val="00374766"/>
    <w:rsid w:val="00374F2A"/>
    <w:rsid w:val="003751E4"/>
    <w:rsid w:val="003763C7"/>
    <w:rsid w:val="00376BE3"/>
    <w:rsid w:val="00376D92"/>
    <w:rsid w:val="003770AC"/>
    <w:rsid w:val="003806BE"/>
    <w:rsid w:val="0038130F"/>
    <w:rsid w:val="00381369"/>
    <w:rsid w:val="00381DD8"/>
    <w:rsid w:val="003823A6"/>
    <w:rsid w:val="00382D4C"/>
    <w:rsid w:val="00383ADC"/>
    <w:rsid w:val="00384520"/>
    <w:rsid w:val="003852F8"/>
    <w:rsid w:val="0038650F"/>
    <w:rsid w:val="003867E4"/>
    <w:rsid w:val="003928C0"/>
    <w:rsid w:val="00392FC1"/>
    <w:rsid w:val="00393208"/>
    <w:rsid w:val="0039350C"/>
    <w:rsid w:val="00393D94"/>
    <w:rsid w:val="00393DE2"/>
    <w:rsid w:val="00394726"/>
    <w:rsid w:val="00395E87"/>
    <w:rsid w:val="00397534"/>
    <w:rsid w:val="00397E8A"/>
    <w:rsid w:val="003A0019"/>
    <w:rsid w:val="003A024D"/>
    <w:rsid w:val="003A2126"/>
    <w:rsid w:val="003A23EE"/>
    <w:rsid w:val="003A2403"/>
    <w:rsid w:val="003A7D59"/>
    <w:rsid w:val="003B1C8F"/>
    <w:rsid w:val="003B3169"/>
    <w:rsid w:val="003B55EE"/>
    <w:rsid w:val="003B6DE6"/>
    <w:rsid w:val="003B7157"/>
    <w:rsid w:val="003B785D"/>
    <w:rsid w:val="003C05D0"/>
    <w:rsid w:val="003C0673"/>
    <w:rsid w:val="003C0912"/>
    <w:rsid w:val="003C0F11"/>
    <w:rsid w:val="003C129C"/>
    <w:rsid w:val="003C1921"/>
    <w:rsid w:val="003C1935"/>
    <w:rsid w:val="003C19D9"/>
    <w:rsid w:val="003C291A"/>
    <w:rsid w:val="003C2EFE"/>
    <w:rsid w:val="003C3836"/>
    <w:rsid w:val="003C3F32"/>
    <w:rsid w:val="003C423C"/>
    <w:rsid w:val="003C4739"/>
    <w:rsid w:val="003C4E63"/>
    <w:rsid w:val="003C6A11"/>
    <w:rsid w:val="003D0CFB"/>
    <w:rsid w:val="003D226B"/>
    <w:rsid w:val="003D28D5"/>
    <w:rsid w:val="003D3110"/>
    <w:rsid w:val="003D3F0B"/>
    <w:rsid w:val="003D406B"/>
    <w:rsid w:val="003D5BD7"/>
    <w:rsid w:val="003E110D"/>
    <w:rsid w:val="003E383B"/>
    <w:rsid w:val="003E387F"/>
    <w:rsid w:val="003E45A8"/>
    <w:rsid w:val="003E52B9"/>
    <w:rsid w:val="003E5F42"/>
    <w:rsid w:val="003F030D"/>
    <w:rsid w:val="003F0396"/>
    <w:rsid w:val="003F0E42"/>
    <w:rsid w:val="003F0E6F"/>
    <w:rsid w:val="003F276B"/>
    <w:rsid w:val="003F2908"/>
    <w:rsid w:val="003F3011"/>
    <w:rsid w:val="003F66DB"/>
    <w:rsid w:val="003F6D80"/>
    <w:rsid w:val="0040276D"/>
    <w:rsid w:val="00402A91"/>
    <w:rsid w:val="00404DA4"/>
    <w:rsid w:val="0041043B"/>
    <w:rsid w:val="00411EF2"/>
    <w:rsid w:val="0041293A"/>
    <w:rsid w:val="004140C0"/>
    <w:rsid w:val="0041606B"/>
    <w:rsid w:val="00417F58"/>
    <w:rsid w:val="00420E29"/>
    <w:rsid w:val="00422447"/>
    <w:rsid w:val="00422BBD"/>
    <w:rsid w:val="00422CEA"/>
    <w:rsid w:val="00423699"/>
    <w:rsid w:val="00424AD1"/>
    <w:rsid w:val="00427735"/>
    <w:rsid w:val="00427FA4"/>
    <w:rsid w:val="0043100E"/>
    <w:rsid w:val="0043222E"/>
    <w:rsid w:val="00433573"/>
    <w:rsid w:val="00433FCA"/>
    <w:rsid w:val="00434326"/>
    <w:rsid w:val="00434780"/>
    <w:rsid w:val="004347E2"/>
    <w:rsid w:val="00434BA6"/>
    <w:rsid w:val="004358D4"/>
    <w:rsid w:val="004403DA"/>
    <w:rsid w:val="004414EE"/>
    <w:rsid w:val="0044189C"/>
    <w:rsid w:val="004423CB"/>
    <w:rsid w:val="004429F7"/>
    <w:rsid w:val="0044472A"/>
    <w:rsid w:val="00444E2D"/>
    <w:rsid w:val="00445D92"/>
    <w:rsid w:val="00446A52"/>
    <w:rsid w:val="00446B18"/>
    <w:rsid w:val="00447254"/>
    <w:rsid w:val="00450250"/>
    <w:rsid w:val="00450A36"/>
    <w:rsid w:val="00452340"/>
    <w:rsid w:val="0045289B"/>
    <w:rsid w:val="00453BD8"/>
    <w:rsid w:val="0045548F"/>
    <w:rsid w:val="00460FA3"/>
    <w:rsid w:val="00465B67"/>
    <w:rsid w:val="004674DB"/>
    <w:rsid w:val="0046795F"/>
    <w:rsid w:val="00467E37"/>
    <w:rsid w:val="0047015E"/>
    <w:rsid w:val="004703A4"/>
    <w:rsid w:val="004711B0"/>
    <w:rsid w:val="004712BC"/>
    <w:rsid w:val="004718BC"/>
    <w:rsid w:val="00471911"/>
    <w:rsid w:val="004747D1"/>
    <w:rsid w:val="00474EBB"/>
    <w:rsid w:val="0047571B"/>
    <w:rsid w:val="00476316"/>
    <w:rsid w:val="00477383"/>
    <w:rsid w:val="00477BA0"/>
    <w:rsid w:val="00480979"/>
    <w:rsid w:val="004816D5"/>
    <w:rsid w:val="004821AC"/>
    <w:rsid w:val="004821EF"/>
    <w:rsid w:val="00482808"/>
    <w:rsid w:val="00482A18"/>
    <w:rsid w:val="00485B1A"/>
    <w:rsid w:val="00485C27"/>
    <w:rsid w:val="00485E6D"/>
    <w:rsid w:val="00485EFC"/>
    <w:rsid w:val="004873A1"/>
    <w:rsid w:val="00487F66"/>
    <w:rsid w:val="0049166B"/>
    <w:rsid w:val="00492797"/>
    <w:rsid w:val="00493CFE"/>
    <w:rsid w:val="004955F7"/>
    <w:rsid w:val="00497A27"/>
    <w:rsid w:val="004A0CC6"/>
    <w:rsid w:val="004A0F52"/>
    <w:rsid w:val="004A2923"/>
    <w:rsid w:val="004A39DF"/>
    <w:rsid w:val="004A4462"/>
    <w:rsid w:val="004A492E"/>
    <w:rsid w:val="004A5770"/>
    <w:rsid w:val="004A5E26"/>
    <w:rsid w:val="004A61B7"/>
    <w:rsid w:val="004A6862"/>
    <w:rsid w:val="004A72A3"/>
    <w:rsid w:val="004A7C48"/>
    <w:rsid w:val="004B0107"/>
    <w:rsid w:val="004B1D48"/>
    <w:rsid w:val="004B40BA"/>
    <w:rsid w:val="004B50F5"/>
    <w:rsid w:val="004C1D15"/>
    <w:rsid w:val="004C2DBC"/>
    <w:rsid w:val="004C3F60"/>
    <w:rsid w:val="004C5334"/>
    <w:rsid w:val="004C5655"/>
    <w:rsid w:val="004C77AB"/>
    <w:rsid w:val="004C7E25"/>
    <w:rsid w:val="004D09EE"/>
    <w:rsid w:val="004D2FB1"/>
    <w:rsid w:val="004D5AF7"/>
    <w:rsid w:val="004D61AA"/>
    <w:rsid w:val="004D644F"/>
    <w:rsid w:val="004E1293"/>
    <w:rsid w:val="004E1799"/>
    <w:rsid w:val="004E1929"/>
    <w:rsid w:val="004E2796"/>
    <w:rsid w:val="004E3441"/>
    <w:rsid w:val="004E4813"/>
    <w:rsid w:val="004E61EA"/>
    <w:rsid w:val="004E6C35"/>
    <w:rsid w:val="004E6C92"/>
    <w:rsid w:val="004F0C25"/>
    <w:rsid w:val="004F1389"/>
    <w:rsid w:val="004F1557"/>
    <w:rsid w:val="004F29BE"/>
    <w:rsid w:val="004F335A"/>
    <w:rsid w:val="004F37A9"/>
    <w:rsid w:val="004F410A"/>
    <w:rsid w:val="004F4803"/>
    <w:rsid w:val="00500408"/>
    <w:rsid w:val="005004ED"/>
    <w:rsid w:val="00502BA3"/>
    <w:rsid w:val="00505296"/>
    <w:rsid w:val="00505C61"/>
    <w:rsid w:val="0050729D"/>
    <w:rsid w:val="005130DA"/>
    <w:rsid w:val="005132A8"/>
    <w:rsid w:val="00515437"/>
    <w:rsid w:val="00516D52"/>
    <w:rsid w:val="00517360"/>
    <w:rsid w:val="00517B5B"/>
    <w:rsid w:val="00517F01"/>
    <w:rsid w:val="0052096F"/>
    <w:rsid w:val="0052296A"/>
    <w:rsid w:val="005232BF"/>
    <w:rsid w:val="00524A94"/>
    <w:rsid w:val="00525905"/>
    <w:rsid w:val="005263CB"/>
    <w:rsid w:val="00532101"/>
    <w:rsid w:val="00532CFC"/>
    <w:rsid w:val="00533382"/>
    <w:rsid w:val="005336E3"/>
    <w:rsid w:val="005340EB"/>
    <w:rsid w:val="00535ADD"/>
    <w:rsid w:val="0053710A"/>
    <w:rsid w:val="00537119"/>
    <w:rsid w:val="00542DB8"/>
    <w:rsid w:val="00542E2F"/>
    <w:rsid w:val="00544D0A"/>
    <w:rsid w:val="005458C5"/>
    <w:rsid w:val="00546981"/>
    <w:rsid w:val="005473D6"/>
    <w:rsid w:val="00550F85"/>
    <w:rsid w:val="00551137"/>
    <w:rsid w:val="005513CD"/>
    <w:rsid w:val="005517F7"/>
    <w:rsid w:val="00551E52"/>
    <w:rsid w:val="00551F32"/>
    <w:rsid w:val="00553A3F"/>
    <w:rsid w:val="0055510D"/>
    <w:rsid w:val="00555BF2"/>
    <w:rsid w:val="005572EA"/>
    <w:rsid w:val="00560244"/>
    <w:rsid w:val="00563B32"/>
    <w:rsid w:val="00564C82"/>
    <w:rsid w:val="00567356"/>
    <w:rsid w:val="00567956"/>
    <w:rsid w:val="00572D45"/>
    <w:rsid w:val="005740F1"/>
    <w:rsid w:val="00574908"/>
    <w:rsid w:val="00575256"/>
    <w:rsid w:val="00575E21"/>
    <w:rsid w:val="00577B66"/>
    <w:rsid w:val="00577DA1"/>
    <w:rsid w:val="00580D6E"/>
    <w:rsid w:val="00582C28"/>
    <w:rsid w:val="005834B2"/>
    <w:rsid w:val="00583E7B"/>
    <w:rsid w:val="00584853"/>
    <w:rsid w:val="00584970"/>
    <w:rsid w:val="00584CC5"/>
    <w:rsid w:val="00585A17"/>
    <w:rsid w:val="00591DEC"/>
    <w:rsid w:val="00592088"/>
    <w:rsid w:val="00593058"/>
    <w:rsid w:val="00594476"/>
    <w:rsid w:val="00595553"/>
    <w:rsid w:val="00595D87"/>
    <w:rsid w:val="005978D1"/>
    <w:rsid w:val="00597B96"/>
    <w:rsid w:val="005A1485"/>
    <w:rsid w:val="005A15E8"/>
    <w:rsid w:val="005A17C0"/>
    <w:rsid w:val="005A2906"/>
    <w:rsid w:val="005A3275"/>
    <w:rsid w:val="005A3A05"/>
    <w:rsid w:val="005A68B7"/>
    <w:rsid w:val="005B0AEE"/>
    <w:rsid w:val="005B0C84"/>
    <w:rsid w:val="005B41B6"/>
    <w:rsid w:val="005B51E4"/>
    <w:rsid w:val="005C2357"/>
    <w:rsid w:val="005C52FC"/>
    <w:rsid w:val="005D0B7C"/>
    <w:rsid w:val="005D1626"/>
    <w:rsid w:val="005D1D4E"/>
    <w:rsid w:val="005D20F8"/>
    <w:rsid w:val="005D26CD"/>
    <w:rsid w:val="005D36B3"/>
    <w:rsid w:val="005D3FF6"/>
    <w:rsid w:val="005D5CCC"/>
    <w:rsid w:val="005E06A3"/>
    <w:rsid w:val="005E2E14"/>
    <w:rsid w:val="005E3AC6"/>
    <w:rsid w:val="005E40B3"/>
    <w:rsid w:val="005E46B8"/>
    <w:rsid w:val="005E5037"/>
    <w:rsid w:val="005E52CE"/>
    <w:rsid w:val="005E59AC"/>
    <w:rsid w:val="005E6870"/>
    <w:rsid w:val="005E748E"/>
    <w:rsid w:val="005F0D02"/>
    <w:rsid w:val="005F1552"/>
    <w:rsid w:val="005F19EC"/>
    <w:rsid w:val="005F24C8"/>
    <w:rsid w:val="005F27F2"/>
    <w:rsid w:val="005F285D"/>
    <w:rsid w:val="005F2EAD"/>
    <w:rsid w:val="005F342A"/>
    <w:rsid w:val="005F79A7"/>
    <w:rsid w:val="00601A35"/>
    <w:rsid w:val="00601B1D"/>
    <w:rsid w:val="00602A3F"/>
    <w:rsid w:val="00603433"/>
    <w:rsid w:val="00605A24"/>
    <w:rsid w:val="00606000"/>
    <w:rsid w:val="00606FE5"/>
    <w:rsid w:val="006070D8"/>
    <w:rsid w:val="006074F4"/>
    <w:rsid w:val="00610708"/>
    <w:rsid w:val="006107C7"/>
    <w:rsid w:val="00610CB2"/>
    <w:rsid w:val="00610FE3"/>
    <w:rsid w:val="0061177F"/>
    <w:rsid w:val="00612B65"/>
    <w:rsid w:val="00614496"/>
    <w:rsid w:val="006168B9"/>
    <w:rsid w:val="00617AD0"/>
    <w:rsid w:val="0062161E"/>
    <w:rsid w:val="0062191C"/>
    <w:rsid w:val="00621D0F"/>
    <w:rsid w:val="006268AD"/>
    <w:rsid w:val="0062703E"/>
    <w:rsid w:val="00630AF7"/>
    <w:rsid w:val="006317DB"/>
    <w:rsid w:val="00634470"/>
    <w:rsid w:val="0063532E"/>
    <w:rsid w:val="0064134E"/>
    <w:rsid w:val="00642E5F"/>
    <w:rsid w:val="006448F5"/>
    <w:rsid w:val="00644E52"/>
    <w:rsid w:val="00645922"/>
    <w:rsid w:val="00645938"/>
    <w:rsid w:val="00646073"/>
    <w:rsid w:val="00646DBF"/>
    <w:rsid w:val="0065086B"/>
    <w:rsid w:val="00650F3E"/>
    <w:rsid w:val="006510D0"/>
    <w:rsid w:val="006524B9"/>
    <w:rsid w:val="006528AF"/>
    <w:rsid w:val="006531A4"/>
    <w:rsid w:val="0065402F"/>
    <w:rsid w:val="00654458"/>
    <w:rsid w:val="00655234"/>
    <w:rsid w:val="00657333"/>
    <w:rsid w:val="0066011C"/>
    <w:rsid w:val="00660286"/>
    <w:rsid w:val="006622D1"/>
    <w:rsid w:val="006630D4"/>
    <w:rsid w:val="006631F3"/>
    <w:rsid w:val="00664F3D"/>
    <w:rsid w:val="006672E5"/>
    <w:rsid w:val="006705F2"/>
    <w:rsid w:val="00670A1F"/>
    <w:rsid w:val="006719A5"/>
    <w:rsid w:val="006722BA"/>
    <w:rsid w:val="0067402C"/>
    <w:rsid w:val="006748FE"/>
    <w:rsid w:val="00674CFF"/>
    <w:rsid w:val="00674FCF"/>
    <w:rsid w:val="0067581C"/>
    <w:rsid w:val="0067589A"/>
    <w:rsid w:val="00677412"/>
    <w:rsid w:val="006774B2"/>
    <w:rsid w:val="00680C64"/>
    <w:rsid w:val="00682CCF"/>
    <w:rsid w:val="0068421C"/>
    <w:rsid w:val="00685F88"/>
    <w:rsid w:val="0068603D"/>
    <w:rsid w:val="00687BD0"/>
    <w:rsid w:val="006913C6"/>
    <w:rsid w:val="006913EB"/>
    <w:rsid w:val="00691E42"/>
    <w:rsid w:val="0069314C"/>
    <w:rsid w:val="00694B7A"/>
    <w:rsid w:val="006966CE"/>
    <w:rsid w:val="00696B04"/>
    <w:rsid w:val="00697A73"/>
    <w:rsid w:val="00697F96"/>
    <w:rsid w:val="006A05BC"/>
    <w:rsid w:val="006A11B8"/>
    <w:rsid w:val="006A2634"/>
    <w:rsid w:val="006A3696"/>
    <w:rsid w:val="006A3DAC"/>
    <w:rsid w:val="006A561B"/>
    <w:rsid w:val="006A6B9F"/>
    <w:rsid w:val="006B1327"/>
    <w:rsid w:val="006B32F0"/>
    <w:rsid w:val="006B48B8"/>
    <w:rsid w:val="006B4DD3"/>
    <w:rsid w:val="006B71E8"/>
    <w:rsid w:val="006C07FB"/>
    <w:rsid w:val="006C2D98"/>
    <w:rsid w:val="006C2FDE"/>
    <w:rsid w:val="006C4815"/>
    <w:rsid w:val="006C6286"/>
    <w:rsid w:val="006C71A6"/>
    <w:rsid w:val="006C76DA"/>
    <w:rsid w:val="006C771C"/>
    <w:rsid w:val="006C7862"/>
    <w:rsid w:val="006D1C76"/>
    <w:rsid w:val="006D1DD2"/>
    <w:rsid w:val="006D32C1"/>
    <w:rsid w:val="006D4442"/>
    <w:rsid w:val="006D6617"/>
    <w:rsid w:val="006D6680"/>
    <w:rsid w:val="006D6D79"/>
    <w:rsid w:val="006D6F98"/>
    <w:rsid w:val="006D71AC"/>
    <w:rsid w:val="006E0593"/>
    <w:rsid w:val="006E1026"/>
    <w:rsid w:val="006E1981"/>
    <w:rsid w:val="006E1F88"/>
    <w:rsid w:val="006E25DB"/>
    <w:rsid w:val="006E332D"/>
    <w:rsid w:val="006E4246"/>
    <w:rsid w:val="006E45B9"/>
    <w:rsid w:val="006E4B14"/>
    <w:rsid w:val="006E5418"/>
    <w:rsid w:val="006E5F51"/>
    <w:rsid w:val="006E6F6E"/>
    <w:rsid w:val="006E70BE"/>
    <w:rsid w:val="006E7AB8"/>
    <w:rsid w:val="006F0920"/>
    <w:rsid w:val="006F0AA5"/>
    <w:rsid w:val="006F0B30"/>
    <w:rsid w:val="006F0BA1"/>
    <w:rsid w:val="006F2B8C"/>
    <w:rsid w:val="006F2BE2"/>
    <w:rsid w:val="006F3146"/>
    <w:rsid w:val="006F5F8C"/>
    <w:rsid w:val="006F79F6"/>
    <w:rsid w:val="007015EC"/>
    <w:rsid w:val="0070567B"/>
    <w:rsid w:val="00706469"/>
    <w:rsid w:val="00706B5D"/>
    <w:rsid w:val="007071D7"/>
    <w:rsid w:val="00711D5E"/>
    <w:rsid w:val="0071251C"/>
    <w:rsid w:val="00713C37"/>
    <w:rsid w:val="007142A6"/>
    <w:rsid w:val="00714AAC"/>
    <w:rsid w:val="007150A5"/>
    <w:rsid w:val="00715185"/>
    <w:rsid w:val="007160D7"/>
    <w:rsid w:val="007165DF"/>
    <w:rsid w:val="0071662E"/>
    <w:rsid w:val="0071739B"/>
    <w:rsid w:val="00721DD8"/>
    <w:rsid w:val="00721EDF"/>
    <w:rsid w:val="0072347C"/>
    <w:rsid w:val="007239BA"/>
    <w:rsid w:val="0072554B"/>
    <w:rsid w:val="00725D9F"/>
    <w:rsid w:val="00726A4A"/>
    <w:rsid w:val="00726BFB"/>
    <w:rsid w:val="00726E7C"/>
    <w:rsid w:val="00727114"/>
    <w:rsid w:val="00727683"/>
    <w:rsid w:val="007276AC"/>
    <w:rsid w:val="00727A42"/>
    <w:rsid w:val="00731DDE"/>
    <w:rsid w:val="00731F30"/>
    <w:rsid w:val="007321D0"/>
    <w:rsid w:val="00733BB2"/>
    <w:rsid w:val="00734926"/>
    <w:rsid w:val="00735C56"/>
    <w:rsid w:val="00736C0F"/>
    <w:rsid w:val="00736CAA"/>
    <w:rsid w:val="00737FFA"/>
    <w:rsid w:val="007410D6"/>
    <w:rsid w:val="0074150B"/>
    <w:rsid w:val="007433BE"/>
    <w:rsid w:val="00743B28"/>
    <w:rsid w:val="00744981"/>
    <w:rsid w:val="007472B4"/>
    <w:rsid w:val="007473D4"/>
    <w:rsid w:val="007503A2"/>
    <w:rsid w:val="00751594"/>
    <w:rsid w:val="00751F49"/>
    <w:rsid w:val="007526C8"/>
    <w:rsid w:val="00752AD7"/>
    <w:rsid w:val="007541A9"/>
    <w:rsid w:val="0075494D"/>
    <w:rsid w:val="00754C81"/>
    <w:rsid w:val="0075674A"/>
    <w:rsid w:val="0076048D"/>
    <w:rsid w:val="00761ABC"/>
    <w:rsid w:val="00762015"/>
    <w:rsid w:val="00762632"/>
    <w:rsid w:val="007669AC"/>
    <w:rsid w:val="00771F60"/>
    <w:rsid w:val="00772EB6"/>
    <w:rsid w:val="00773789"/>
    <w:rsid w:val="00773A3C"/>
    <w:rsid w:val="00774692"/>
    <w:rsid w:val="00776572"/>
    <w:rsid w:val="007776AA"/>
    <w:rsid w:val="00783262"/>
    <w:rsid w:val="00783CDF"/>
    <w:rsid w:val="00783F4C"/>
    <w:rsid w:val="007843D3"/>
    <w:rsid w:val="007852BD"/>
    <w:rsid w:val="00785562"/>
    <w:rsid w:val="00785FDF"/>
    <w:rsid w:val="00790CD0"/>
    <w:rsid w:val="00790FF6"/>
    <w:rsid w:val="00791651"/>
    <w:rsid w:val="00793F22"/>
    <w:rsid w:val="007940C8"/>
    <w:rsid w:val="007942CD"/>
    <w:rsid w:val="007942F8"/>
    <w:rsid w:val="00796351"/>
    <w:rsid w:val="00797417"/>
    <w:rsid w:val="007A0777"/>
    <w:rsid w:val="007A4B89"/>
    <w:rsid w:val="007A695F"/>
    <w:rsid w:val="007A7A8D"/>
    <w:rsid w:val="007A7AD5"/>
    <w:rsid w:val="007A7C84"/>
    <w:rsid w:val="007B11A2"/>
    <w:rsid w:val="007B120B"/>
    <w:rsid w:val="007B1271"/>
    <w:rsid w:val="007B3965"/>
    <w:rsid w:val="007B39A6"/>
    <w:rsid w:val="007B669B"/>
    <w:rsid w:val="007C0AC3"/>
    <w:rsid w:val="007C1E22"/>
    <w:rsid w:val="007C4878"/>
    <w:rsid w:val="007C5B66"/>
    <w:rsid w:val="007C6D8F"/>
    <w:rsid w:val="007C77F6"/>
    <w:rsid w:val="007D1C03"/>
    <w:rsid w:val="007D5764"/>
    <w:rsid w:val="007D6E37"/>
    <w:rsid w:val="007D7006"/>
    <w:rsid w:val="007D705D"/>
    <w:rsid w:val="007D7C91"/>
    <w:rsid w:val="007E1F40"/>
    <w:rsid w:val="007E37CD"/>
    <w:rsid w:val="007E39AA"/>
    <w:rsid w:val="007E4D77"/>
    <w:rsid w:val="007E52C8"/>
    <w:rsid w:val="007E59C2"/>
    <w:rsid w:val="007E5B4B"/>
    <w:rsid w:val="007E60AB"/>
    <w:rsid w:val="007E6430"/>
    <w:rsid w:val="007E7119"/>
    <w:rsid w:val="007F24DC"/>
    <w:rsid w:val="007F62A1"/>
    <w:rsid w:val="007F67E4"/>
    <w:rsid w:val="00800695"/>
    <w:rsid w:val="00803E36"/>
    <w:rsid w:val="00806357"/>
    <w:rsid w:val="008063A5"/>
    <w:rsid w:val="0080695A"/>
    <w:rsid w:val="00806CA0"/>
    <w:rsid w:val="008109F4"/>
    <w:rsid w:val="00812762"/>
    <w:rsid w:val="00812C36"/>
    <w:rsid w:val="00814242"/>
    <w:rsid w:val="008147B6"/>
    <w:rsid w:val="00816BCC"/>
    <w:rsid w:val="008179C8"/>
    <w:rsid w:val="008207F8"/>
    <w:rsid w:val="0082219E"/>
    <w:rsid w:val="00822C29"/>
    <w:rsid w:val="00824ED4"/>
    <w:rsid w:val="00826242"/>
    <w:rsid w:val="008300C5"/>
    <w:rsid w:val="00830EA4"/>
    <w:rsid w:val="00831114"/>
    <w:rsid w:val="0083119A"/>
    <w:rsid w:val="00831346"/>
    <w:rsid w:val="0083202C"/>
    <w:rsid w:val="008320E7"/>
    <w:rsid w:val="008321DE"/>
    <w:rsid w:val="008328E9"/>
    <w:rsid w:val="00833150"/>
    <w:rsid w:val="00833452"/>
    <w:rsid w:val="00833521"/>
    <w:rsid w:val="00833B81"/>
    <w:rsid w:val="00834836"/>
    <w:rsid w:val="00834BA9"/>
    <w:rsid w:val="00834EA6"/>
    <w:rsid w:val="00834FB4"/>
    <w:rsid w:val="00840E95"/>
    <w:rsid w:val="00842930"/>
    <w:rsid w:val="00842FFE"/>
    <w:rsid w:val="008431FD"/>
    <w:rsid w:val="00844AA6"/>
    <w:rsid w:val="008460FE"/>
    <w:rsid w:val="00846199"/>
    <w:rsid w:val="008476A8"/>
    <w:rsid w:val="00847E0D"/>
    <w:rsid w:val="00851090"/>
    <w:rsid w:val="0085141D"/>
    <w:rsid w:val="00851CD8"/>
    <w:rsid w:val="00852BF7"/>
    <w:rsid w:val="008530FE"/>
    <w:rsid w:val="00853F45"/>
    <w:rsid w:val="00856C4A"/>
    <w:rsid w:val="00857257"/>
    <w:rsid w:val="008577D2"/>
    <w:rsid w:val="008612CF"/>
    <w:rsid w:val="00861432"/>
    <w:rsid w:val="00862697"/>
    <w:rsid w:val="0086280D"/>
    <w:rsid w:val="008632EC"/>
    <w:rsid w:val="00865194"/>
    <w:rsid w:val="00865C60"/>
    <w:rsid w:val="008662A9"/>
    <w:rsid w:val="0086756F"/>
    <w:rsid w:val="00873B91"/>
    <w:rsid w:val="00880754"/>
    <w:rsid w:val="008808E1"/>
    <w:rsid w:val="00880EAC"/>
    <w:rsid w:val="00882758"/>
    <w:rsid w:val="00883735"/>
    <w:rsid w:val="0088379C"/>
    <w:rsid w:val="00883918"/>
    <w:rsid w:val="00884B41"/>
    <w:rsid w:val="008858CA"/>
    <w:rsid w:val="00886B86"/>
    <w:rsid w:val="00887404"/>
    <w:rsid w:val="00887BA9"/>
    <w:rsid w:val="00887CD8"/>
    <w:rsid w:val="008904EA"/>
    <w:rsid w:val="00892C41"/>
    <w:rsid w:val="00892E8B"/>
    <w:rsid w:val="00894311"/>
    <w:rsid w:val="00894DC2"/>
    <w:rsid w:val="00896046"/>
    <w:rsid w:val="008962EF"/>
    <w:rsid w:val="0089662B"/>
    <w:rsid w:val="008A0B7C"/>
    <w:rsid w:val="008A2FF7"/>
    <w:rsid w:val="008A3E0D"/>
    <w:rsid w:val="008A5EA1"/>
    <w:rsid w:val="008A625A"/>
    <w:rsid w:val="008A7418"/>
    <w:rsid w:val="008B164D"/>
    <w:rsid w:val="008B1945"/>
    <w:rsid w:val="008B195A"/>
    <w:rsid w:val="008B2097"/>
    <w:rsid w:val="008B2C84"/>
    <w:rsid w:val="008B392E"/>
    <w:rsid w:val="008B4457"/>
    <w:rsid w:val="008B5F3B"/>
    <w:rsid w:val="008B6E0A"/>
    <w:rsid w:val="008B71C1"/>
    <w:rsid w:val="008B77CE"/>
    <w:rsid w:val="008B7DC2"/>
    <w:rsid w:val="008C6451"/>
    <w:rsid w:val="008C72C6"/>
    <w:rsid w:val="008C7D9E"/>
    <w:rsid w:val="008C7F68"/>
    <w:rsid w:val="008D03D4"/>
    <w:rsid w:val="008D1C67"/>
    <w:rsid w:val="008D5160"/>
    <w:rsid w:val="008D5D9C"/>
    <w:rsid w:val="008D7ECC"/>
    <w:rsid w:val="008E04A9"/>
    <w:rsid w:val="008E2BE8"/>
    <w:rsid w:val="008E3C00"/>
    <w:rsid w:val="008E49F4"/>
    <w:rsid w:val="008E4D27"/>
    <w:rsid w:val="008E5FF8"/>
    <w:rsid w:val="008F2869"/>
    <w:rsid w:val="008F28B9"/>
    <w:rsid w:val="008F3685"/>
    <w:rsid w:val="008F4E4E"/>
    <w:rsid w:val="008F6522"/>
    <w:rsid w:val="008F65A6"/>
    <w:rsid w:val="008F7655"/>
    <w:rsid w:val="00900A7F"/>
    <w:rsid w:val="00900C1C"/>
    <w:rsid w:val="0090166E"/>
    <w:rsid w:val="009019D6"/>
    <w:rsid w:val="00905AB1"/>
    <w:rsid w:val="00906B3C"/>
    <w:rsid w:val="00906F29"/>
    <w:rsid w:val="0091082F"/>
    <w:rsid w:val="009144A7"/>
    <w:rsid w:val="00914AC4"/>
    <w:rsid w:val="00917688"/>
    <w:rsid w:val="0092139E"/>
    <w:rsid w:val="00922589"/>
    <w:rsid w:val="0092329E"/>
    <w:rsid w:val="009247F0"/>
    <w:rsid w:val="00927295"/>
    <w:rsid w:val="00927561"/>
    <w:rsid w:val="009312A0"/>
    <w:rsid w:val="00932D4B"/>
    <w:rsid w:val="009367E2"/>
    <w:rsid w:val="009375EF"/>
    <w:rsid w:val="0094106C"/>
    <w:rsid w:val="00943143"/>
    <w:rsid w:val="00943559"/>
    <w:rsid w:val="00943FE6"/>
    <w:rsid w:val="00945B2E"/>
    <w:rsid w:val="00946623"/>
    <w:rsid w:val="009468D0"/>
    <w:rsid w:val="009503EC"/>
    <w:rsid w:val="0095103E"/>
    <w:rsid w:val="0095189A"/>
    <w:rsid w:val="0095440E"/>
    <w:rsid w:val="00954E11"/>
    <w:rsid w:val="00956385"/>
    <w:rsid w:val="00957177"/>
    <w:rsid w:val="00957C7E"/>
    <w:rsid w:val="0096087A"/>
    <w:rsid w:val="00961C04"/>
    <w:rsid w:val="00962464"/>
    <w:rsid w:val="00962814"/>
    <w:rsid w:val="009658C8"/>
    <w:rsid w:val="0096695A"/>
    <w:rsid w:val="00966A39"/>
    <w:rsid w:val="009671B1"/>
    <w:rsid w:val="0096748F"/>
    <w:rsid w:val="0097222D"/>
    <w:rsid w:val="0097288E"/>
    <w:rsid w:val="009728D1"/>
    <w:rsid w:val="00972E5D"/>
    <w:rsid w:val="00972EAD"/>
    <w:rsid w:val="00973347"/>
    <w:rsid w:val="00973391"/>
    <w:rsid w:val="00974BC1"/>
    <w:rsid w:val="009753A2"/>
    <w:rsid w:val="00975D94"/>
    <w:rsid w:val="00976130"/>
    <w:rsid w:val="00976233"/>
    <w:rsid w:val="009764E9"/>
    <w:rsid w:val="00976D84"/>
    <w:rsid w:val="00980BC3"/>
    <w:rsid w:val="009819BD"/>
    <w:rsid w:val="0098206B"/>
    <w:rsid w:val="009828F9"/>
    <w:rsid w:val="00982EEB"/>
    <w:rsid w:val="009831AC"/>
    <w:rsid w:val="00983375"/>
    <w:rsid w:val="009835F2"/>
    <w:rsid w:val="00984327"/>
    <w:rsid w:val="009847E0"/>
    <w:rsid w:val="00985660"/>
    <w:rsid w:val="00985713"/>
    <w:rsid w:val="00986997"/>
    <w:rsid w:val="00986D32"/>
    <w:rsid w:val="00987C23"/>
    <w:rsid w:val="00990766"/>
    <w:rsid w:val="00991015"/>
    <w:rsid w:val="00992F15"/>
    <w:rsid w:val="00993A21"/>
    <w:rsid w:val="009943B1"/>
    <w:rsid w:val="00994FB8"/>
    <w:rsid w:val="00996AB9"/>
    <w:rsid w:val="009A0602"/>
    <w:rsid w:val="009A37CF"/>
    <w:rsid w:val="009A4FC4"/>
    <w:rsid w:val="009A53A8"/>
    <w:rsid w:val="009A7FC1"/>
    <w:rsid w:val="009B4174"/>
    <w:rsid w:val="009B4B72"/>
    <w:rsid w:val="009B4D0B"/>
    <w:rsid w:val="009B7F3E"/>
    <w:rsid w:val="009B7F81"/>
    <w:rsid w:val="009C0FCF"/>
    <w:rsid w:val="009C2970"/>
    <w:rsid w:val="009C36D4"/>
    <w:rsid w:val="009C4A92"/>
    <w:rsid w:val="009C4D6E"/>
    <w:rsid w:val="009C4E23"/>
    <w:rsid w:val="009C5726"/>
    <w:rsid w:val="009C7C78"/>
    <w:rsid w:val="009D0817"/>
    <w:rsid w:val="009D0C49"/>
    <w:rsid w:val="009D1249"/>
    <w:rsid w:val="009D14D8"/>
    <w:rsid w:val="009D1A0D"/>
    <w:rsid w:val="009D1BD1"/>
    <w:rsid w:val="009D273D"/>
    <w:rsid w:val="009D600B"/>
    <w:rsid w:val="009D605D"/>
    <w:rsid w:val="009D7163"/>
    <w:rsid w:val="009E11A9"/>
    <w:rsid w:val="009E1215"/>
    <w:rsid w:val="009E15A3"/>
    <w:rsid w:val="009E34ED"/>
    <w:rsid w:val="009E3800"/>
    <w:rsid w:val="009E50BC"/>
    <w:rsid w:val="009E53BD"/>
    <w:rsid w:val="009E7F11"/>
    <w:rsid w:val="009F020E"/>
    <w:rsid w:val="009F0F75"/>
    <w:rsid w:val="009F11D9"/>
    <w:rsid w:val="009F2B7B"/>
    <w:rsid w:val="009F2DE1"/>
    <w:rsid w:val="009F3D4E"/>
    <w:rsid w:val="009F4156"/>
    <w:rsid w:val="009F6DC6"/>
    <w:rsid w:val="009F7939"/>
    <w:rsid w:val="009F7BF6"/>
    <w:rsid w:val="00A0408F"/>
    <w:rsid w:val="00A04582"/>
    <w:rsid w:val="00A06A43"/>
    <w:rsid w:val="00A06AC7"/>
    <w:rsid w:val="00A06C73"/>
    <w:rsid w:val="00A06C84"/>
    <w:rsid w:val="00A06EB5"/>
    <w:rsid w:val="00A0767F"/>
    <w:rsid w:val="00A078BE"/>
    <w:rsid w:val="00A07B4B"/>
    <w:rsid w:val="00A07BDE"/>
    <w:rsid w:val="00A07C85"/>
    <w:rsid w:val="00A07E79"/>
    <w:rsid w:val="00A10B36"/>
    <w:rsid w:val="00A11905"/>
    <w:rsid w:val="00A11D3B"/>
    <w:rsid w:val="00A15110"/>
    <w:rsid w:val="00A15674"/>
    <w:rsid w:val="00A15BF3"/>
    <w:rsid w:val="00A15F8B"/>
    <w:rsid w:val="00A1776D"/>
    <w:rsid w:val="00A17936"/>
    <w:rsid w:val="00A2033A"/>
    <w:rsid w:val="00A21493"/>
    <w:rsid w:val="00A21A68"/>
    <w:rsid w:val="00A23D0D"/>
    <w:rsid w:val="00A340B1"/>
    <w:rsid w:val="00A364BE"/>
    <w:rsid w:val="00A36B03"/>
    <w:rsid w:val="00A3739A"/>
    <w:rsid w:val="00A449BE"/>
    <w:rsid w:val="00A44BA8"/>
    <w:rsid w:val="00A44DB0"/>
    <w:rsid w:val="00A44F33"/>
    <w:rsid w:val="00A46A43"/>
    <w:rsid w:val="00A475EF"/>
    <w:rsid w:val="00A475F4"/>
    <w:rsid w:val="00A51410"/>
    <w:rsid w:val="00A52B04"/>
    <w:rsid w:val="00A52BB2"/>
    <w:rsid w:val="00A53A00"/>
    <w:rsid w:val="00A54B74"/>
    <w:rsid w:val="00A55EFE"/>
    <w:rsid w:val="00A57695"/>
    <w:rsid w:val="00A57B5B"/>
    <w:rsid w:val="00A57E18"/>
    <w:rsid w:val="00A6099A"/>
    <w:rsid w:val="00A60FCF"/>
    <w:rsid w:val="00A62D61"/>
    <w:rsid w:val="00A632F7"/>
    <w:rsid w:val="00A63C1D"/>
    <w:rsid w:val="00A64197"/>
    <w:rsid w:val="00A645A4"/>
    <w:rsid w:val="00A66B6E"/>
    <w:rsid w:val="00A6711D"/>
    <w:rsid w:val="00A67E60"/>
    <w:rsid w:val="00A67FE1"/>
    <w:rsid w:val="00A70225"/>
    <w:rsid w:val="00A708AB"/>
    <w:rsid w:val="00A70C6E"/>
    <w:rsid w:val="00A72C3F"/>
    <w:rsid w:val="00A73EDC"/>
    <w:rsid w:val="00A75725"/>
    <w:rsid w:val="00A75DA0"/>
    <w:rsid w:val="00A77B3F"/>
    <w:rsid w:val="00A80FD4"/>
    <w:rsid w:val="00A81C4C"/>
    <w:rsid w:val="00A8211E"/>
    <w:rsid w:val="00A82EFE"/>
    <w:rsid w:val="00A83BDF"/>
    <w:rsid w:val="00A83EC7"/>
    <w:rsid w:val="00A8440D"/>
    <w:rsid w:val="00A84696"/>
    <w:rsid w:val="00A84AF4"/>
    <w:rsid w:val="00A85665"/>
    <w:rsid w:val="00A8597E"/>
    <w:rsid w:val="00A86C5E"/>
    <w:rsid w:val="00A87A20"/>
    <w:rsid w:val="00A87BCA"/>
    <w:rsid w:val="00A87E60"/>
    <w:rsid w:val="00A90C8B"/>
    <w:rsid w:val="00A92143"/>
    <w:rsid w:val="00A93160"/>
    <w:rsid w:val="00A944C8"/>
    <w:rsid w:val="00A96B26"/>
    <w:rsid w:val="00AA0FB2"/>
    <w:rsid w:val="00AA107E"/>
    <w:rsid w:val="00AA280E"/>
    <w:rsid w:val="00AA3288"/>
    <w:rsid w:val="00AA34E9"/>
    <w:rsid w:val="00AA533E"/>
    <w:rsid w:val="00AA6A2C"/>
    <w:rsid w:val="00AA7508"/>
    <w:rsid w:val="00AB0C81"/>
    <w:rsid w:val="00AB3229"/>
    <w:rsid w:val="00AB5082"/>
    <w:rsid w:val="00AB7A10"/>
    <w:rsid w:val="00AC074D"/>
    <w:rsid w:val="00AC2101"/>
    <w:rsid w:val="00AC2961"/>
    <w:rsid w:val="00AC4979"/>
    <w:rsid w:val="00AC4F08"/>
    <w:rsid w:val="00AD0EB5"/>
    <w:rsid w:val="00AD134B"/>
    <w:rsid w:val="00AD3679"/>
    <w:rsid w:val="00AD3695"/>
    <w:rsid w:val="00AD4064"/>
    <w:rsid w:val="00AD5F26"/>
    <w:rsid w:val="00AD6693"/>
    <w:rsid w:val="00AD723E"/>
    <w:rsid w:val="00AE274B"/>
    <w:rsid w:val="00AE36E5"/>
    <w:rsid w:val="00AE3CCB"/>
    <w:rsid w:val="00AE4208"/>
    <w:rsid w:val="00AE4281"/>
    <w:rsid w:val="00AF041B"/>
    <w:rsid w:val="00AF0472"/>
    <w:rsid w:val="00AF150E"/>
    <w:rsid w:val="00AF18F6"/>
    <w:rsid w:val="00AF1DF6"/>
    <w:rsid w:val="00AF1E7A"/>
    <w:rsid w:val="00AF2523"/>
    <w:rsid w:val="00AF25F5"/>
    <w:rsid w:val="00AF40DA"/>
    <w:rsid w:val="00AF52D6"/>
    <w:rsid w:val="00AF53B9"/>
    <w:rsid w:val="00AF6642"/>
    <w:rsid w:val="00B008DB"/>
    <w:rsid w:val="00B01002"/>
    <w:rsid w:val="00B01898"/>
    <w:rsid w:val="00B01BE4"/>
    <w:rsid w:val="00B02DD4"/>
    <w:rsid w:val="00B0479D"/>
    <w:rsid w:val="00B04E2F"/>
    <w:rsid w:val="00B05076"/>
    <w:rsid w:val="00B050C7"/>
    <w:rsid w:val="00B11573"/>
    <w:rsid w:val="00B119E9"/>
    <w:rsid w:val="00B138AE"/>
    <w:rsid w:val="00B15A9F"/>
    <w:rsid w:val="00B16F88"/>
    <w:rsid w:val="00B170B0"/>
    <w:rsid w:val="00B1743E"/>
    <w:rsid w:val="00B200F5"/>
    <w:rsid w:val="00B25E8E"/>
    <w:rsid w:val="00B30695"/>
    <w:rsid w:val="00B32323"/>
    <w:rsid w:val="00B3261E"/>
    <w:rsid w:val="00B32A8D"/>
    <w:rsid w:val="00B359F0"/>
    <w:rsid w:val="00B36FAE"/>
    <w:rsid w:val="00B37920"/>
    <w:rsid w:val="00B408E9"/>
    <w:rsid w:val="00B40C66"/>
    <w:rsid w:val="00B41724"/>
    <w:rsid w:val="00B41779"/>
    <w:rsid w:val="00B42750"/>
    <w:rsid w:val="00B4340F"/>
    <w:rsid w:val="00B43F95"/>
    <w:rsid w:val="00B455B7"/>
    <w:rsid w:val="00B45AAE"/>
    <w:rsid w:val="00B45C5A"/>
    <w:rsid w:val="00B466B3"/>
    <w:rsid w:val="00B51B16"/>
    <w:rsid w:val="00B528BB"/>
    <w:rsid w:val="00B52A6D"/>
    <w:rsid w:val="00B53828"/>
    <w:rsid w:val="00B53C57"/>
    <w:rsid w:val="00B5555B"/>
    <w:rsid w:val="00B57278"/>
    <w:rsid w:val="00B576DE"/>
    <w:rsid w:val="00B61C46"/>
    <w:rsid w:val="00B61D14"/>
    <w:rsid w:val="00B62524"/>
    <w:rsid w:val="00B62581"/>
    <w:rsid w:val="00B64C0F"/>
    <w:rsid w:val="00B65239"/>
    <w:rsid w:val="00B65D4C"/>
    <w:rsid w:val="00B71832"/>
    <w:rsid w:val="00B729B4"/>
    <w:rsid w:val="00B73389"/>
    <w:rsid w:val="00B76155"/>
    <w:rsid w:val="00B76C38"/>
    <w:rsid w:val="00B77159"/>
    <w:rsid w:val="00B77B0B"/>
    <w:rsid w:val="00B77F71"/>
    <w:rsid w:val="00B808A6"/>
    <w:rsid w:val="00B83E3F"/>
    <w:rsid w:val="00B846F3"/>
    <w:rsid w:val="00B8640D"/>
    <w:rsid w:val="00B871AB"/>
    <w:rsid w:val="00B87844"/>
    <w:rsid w:val="00B90150"/>
    <w:rsid w:val="00B905B5"/>
    <w:rsid w:val="00B905FA"/>
    <w:rsid w:val="00B9079A"/>
    <w:rsid w:val="00B925D7"/>
    <w:rsid w:val="00B928B4"/>
    <w:rsid w:val="00B93EF9"/>
    <w:rsid w:val="00B942FB"/>
    <w:rsid w:val="00B943AD"/>
    <w:rsid w:val="00B947A9"/>
    <w:rsid w:val="00B94E4A"/>
    <w:rsid w:val="00B977DD"/>
    <w:rsid w:val="00B97C62"/>
    <w:rsid w:val="00BA3658"/>
    <w:rsid w:val="00BB0F05"/>
    <w:rsid w:val="00BB2928"/>
    <w:rsid w:val="00BB42A4"/>
    <w:rsid w:val="00BB52AC"/>
    <w:rsid w:val="00BB72F9"/>
    <w:rsid w:val="00BC087C"/>
    <w:rsid w:val="00BC0B26"/>
    <w:rsid w:val="00BC1625"/>
    <w:rsid w:val="00BC1D5C"/>
    <w:rsid w:val="00BC2592"/>
    <w:rsid w:val="00BC2D90"/>
    <w:rsid w:val="00BC3716"/>
    <w:rsid w:val="00BC4828"/>
    <w:rsid w:val="00BC574B"/>
    <w:rsid w:val="00BC5BCA"/>
    <w:rsid w:val="00BD2EDC"/>
    <w:rsid w:val="00BD33CD"/>
    <w:rsid w:val="00BD4D75"/>
    <w:rsid w:val="00BD554E"/>
    <w:rsid w:val="00BD6003"/>
    <w:rsid w:val="00BD6238"/>
    <w:rsid w:val="00BD79F3"/>
    <w:rsid w:val="00BE020C"/>
    <w:rsid w:val="00BE1329"/>
    <w:rsid w:val="00BE2F4E"/>
    <w:rsid w:val="00BE5D73"/>
    <w:rsid w:val="00BE614F"/>
    <w:rsid w:val="00BE65D0"/>
    <w:rsid w:val="00BE66BF"/>
    <w:rsid w:val="00BE75F3"/>
    <w:rsid w:val="00BF0F33"/>
    <w:rsid w:val="00BF3074"/>
    <w:rsid w:val="00BF38D2"/>
    <w:rsid w:val="00BF3B44"/>
    <w:rsid w:val="00BF6830"/>
    <w:rsid w:val="00BF76BF"/>
    <w:rsid w:val="00C005AA"/>
    <w:rsid w:val="00C040A3"/>
    <w:rsid w:val="00C04E1E"/>
    <w:rsid w:val="00C0659A"/>
    <w:rsid w:val="00C06EF7"/>
    <w:rsid w:val="00C06F0B"/>
    <w:rsid w:val="00C07F62"/>
    <w:rsid w:val="00C103F2"/>
    <w:rsid w:val="00C11324"/>
    <w:rsid w:val="00C1288E"/>
    <w:rsid w:val="00C12C94"/>
    <w:rsid w:val="00C12FEC"/>
    <w:rsid w:val="00C1528B"/>
    <w:rsid w:val="00C168FE"/>
    <w:rsid w:val="00C17207"/>
    <w:rsid w:val="00C1738A"/>
    <w:rsid w:val="00C176AE"/>
    <w:rsid w:val="00C20250"/>
    <w:rsid w:val="00C207BA"/>
    <w:rsid w:val="00C2295A"/>
    <w:rsid w:val="00C24FC8"/>
    <w:rsid w:val="00C256F9"/>
    <w:rsid w:val="00C30F51"/>
    <w:rsid w:val="00C33A9F"/>
    <w:rsid w:val="00C33E84"/>
    <w:rsid w:val="00C35BF1"/>
    <w:rsid w:val="00C35DEF"/>
    <w:rsid w:val="00C36414"/>
    <w:rsid w:val="00C37396"/>
    <w:rsid w:val="00C37A0B"/>
    <w:rsid w:val="00C416C7"/>
    <w:rsid w:val="00C41F8E"/>
    <w:rsid w:val="00C4233F"/>
    <w:rsid w:val="00C42423"/>
    <w:rsid w:val="00C4438D"/>
    <w:rsid w:val="00C4504A"/>
    <w:rsid w:val="00C46F87"/>
    <w:rsid w:val="00C47218"/>
    <w:rsid w:val="00C50104"/>
    <w:rsid w:val="00C50B2E"/>
    <w:rsid w:val="00C5137E"/>
    <w:rsid w:val="00C518A0"/>
    <w:rsid w:val="00C52BD0"/>
    <w:rsid w:val="00C52E12"/>
    <w:rsid w:val="00C52EDD"/>
    <w:rsid w:val="00C53A5A"/>
    <w:rsid w:val="00C57823"/>
    <w:rsid w:val="00C61AF4"/>
    <w:rsid w:val="00C6428E"/>
    <w:rsid w:val="00C6439D"/>
    <w:rsid w:val="00C70AB8"/>
    <w:rsid w:val="00C71FD7"/>
    <w:rsid w:val="00C72ECD"/>
    <w:rsid w:val="00C73928"/>
    <w:rsid w:val="00C7457C"/>
    <w:rsid w:val="00C7643A"/>
    <w:rsid w:val="00C84EA5"/>
    <w:rsid w:val="00C85F58"/>
    <w:rsid w:val="00C86667"/>
    <w:rsid w:val="00C90422"/>
    <w:rsid w:val="00C931E8"/>
    <w:rsid w:val="00C93CDB"/>
    <w:rsid w:val="00C9404A"/>
    <w:rsid w:val="00C95B69"/>
    <w:rsid w:val="00C9769B"/>
    <w:rsid w:val="00C976D0"/>
    <w:rsid w:val="00C97CDD"/>
    <w:rsid w:val="00C97F6A"/>
    <w:rsid w:val="00CA0754"/>
    <w:rsid w:val="00CA0899"/>
    <w:rsid w:val="00CA1213"/>
    <w:rsid w:val="00CA2372"/>
    <w:rsid w:val="00CA2599"/>
    <w:rsid w:val="00CA2736"/>
    <w:rsid w:val="00CA3587"/>
    <w:rsid w:val="00CA3D81"/>
    <w:rsid w:val="00CA5500"/>
    <w:rsid w:val="00CA5CCD"/>
    <w:rsid w:val="00CA5E88"/>
    <w:rsid w:val="00CB05DE"/>
    <w:rsid w:val="00CB1599"/>
    <w:rsid w:val="00CB239E"/>
    <w:rsid w:val="00CB2BBD"/>
    <w:rsid w:val="00CB313C"/>
    <w:rsid w:val="00CB3BC2"/>
    <w:rsid w:val="00CB4C5F"/>
    <w:rsid w:val="00CB5717"/>
    <w:rsid w:val="00CB7D51"/>
    <w:rsid w:val="00CB7F75"/>
    <w:rsid w:val="00CC1BB8"/>
    <w:rsid w:val="00CC243D"/>
    <w:rsid w:val="00CC2D36"/>
    <w:rsid w:val="00CC2F7A"/>
    <w:rsid w:val="00CC3870"/>
    <w:rsid w:val="00CC4230"/>
    <w:rsid w:val="00CC6525"/>
    <w:rsid w:val="00CC6AA4"/>
    <w:rsid w:val="00CC789D"/>
    <w:rsid w:val="00CD01B4"/>
    <w:rsid w:val="00CD0608"/>
    <w:rsid w:val="00CD2423"/>
    <w:rsid w:val="00CD2508"/>
    <w:rsid w:val="00CD306A"/>
    <w:rsid w:val="00CD45DB"/>
    <w:rsid w:val="00CD4F28"/>
    <w:rsid w:val="00CD5A57"/>
    <w:rsid w:val="00CD69E1"/>
    <w:rsid w:val="00CD6E29"/>
    <w:rsid w:val="00CE14F9"/>
    <w:rsid w:val="00CE184D"/>
    <w:rsid w:val="00CE1FC4"/>
    <w:rsid w:val="00CE2077"/>
    <w:rsid w:val="00CE29BF"/>
    <w:rsid w:val="00CE2FDE"/>
    <w:rsid w:val="00CE31DF"/>
    <w:rsid w:val="00CE325B"/>
    <w:rsid w:val="00CE4550"/>
    <w:rsid w:val="00CE4A39"/>
    <w:rsid w:val="00CE783D"/>
    <w:rsid w:val="00CF0C81"/>
    <w:rsid w:val="00CF1374"/>
    <w:rsid w:val="00CF27D0"/>
    <w:rsid w:val="00CF2B9C"/>
    <w:rsid w:val="00CF3FAC"/>
    <w:rsid w:val="00CF56CD"/>
    <w:rsid w:val="00CF62D4"/>
    <w:rsid w:val="00D000A8"/>
    <w:rsid w:val="00D00A34"/>
    <w:rsid w:val="00D02966"/>
    <w:rsid w:val="00D02D46"/>
    <w:rsid w:val="00D032E7"/>
    <w:rsid w:val="00D04E49"/>
    <w:rsid w:val="00D07210"/>
    <w:rsid w:val="00D1164C"/>
    <w:rsid w:val="00D11AAE"/>
    <w:rsid w:val="00D12C40"/>
    <w:rsid w:val="00D15006"/>
    <w:rsid w:val="00D15221"/>
    <w:rsid w:val="00D16894"/>
    <w:rsid w:val="00D169AD"/>
    <w:rsid w:val="00D203FA"/>
    <w:rsid w:val="00D2451F"/>
    <w:rsid w:val="00D24A16"/>
    <w:rsid w:val="00D25526"/>
    <w:rsid w:val="00D30225"/>
    <w:rsid w:val="00D302B1"/>
    <w:rsid w:val="00D3040C"/>
    <w:rsid w:val="00D31E20"/>
    <w:rsid w:val="00D32418"/>
    <w:rsid w:val="00D3242D"/>
    <w:rsid w:val="00D3312B"/>
    <w:rsid w:val="00D34291"/>
    <w:rsid w:val="00D36E0E"/>
    <w:rsid w:val="00D37813"/>
    <w:rsid w:val="00D37E68"/>
    <w:rsid w:val="00D37E9C"/>
    <w:rsid w:val="00D40C25"/>
    <w:rsid w:val="00D416F2"/>
    <w:rsid w:val="00D43380"/>
    <w:rsid w:val="00D434BD"/>
    <w:rsid w:val="00D447F2"/>
    <w:rsid w:val="00D44977"/>
    <w:rsid w:val="00D44D8D"/>
    <w:rsid w:val="00D46115"/>
    <w:rsid w:val="00D4687A"/>
    <w:rsid w:val="00D5009A"/>
    <w:rsid w:val="00D50445"/>
    <w:rsid w:val="00D507F1"/>
    <w:rsid w:val="00D518DD"/>
    <w:rsid w:val="00D525D3"/>
    <w:rsid w:val="00D54525"/>
    <w:rsid w:val="00D55B8C"/>
    <w:rsid w:val="00D55E0B"/>
    <w:rsid w:val="00D564E2"/>
    <w:rsid w:val="00D57E81"/>
    <w:rsid w:val="00D610A4"/>
    <w:rsid w:val="00D61A98"/>
    <w:rsid w:val="00D62C4C"/>
    <w:rsid w:val="00D64974"/>
    <w:rsid w:val="00D700E1"/>
    <w:rsid w:val="00D7082A"/>
    <w:rsid w:val="00D71C34"/>
    <w:rsid w:val="00D723D0"/>
    <w:rsid w:val="00D7451B"/>
    <w:rsid w:val="00D7555E"/>
    <w:rsid w:val="00D75F38"/>
    <w:rsid w:val="00D803D1"/>
    <w:rsid w:val="00D81D75"/>
    <w:rsid w:val="00D81FC9"/>
    <w:rsid w:val="00D846F6"/>
    <w:rsid w:val="00D85411"/>
    <w:rsid w:val="00D861F0"/>
    <w:rsid w:val="00D87E35"/>
    <w:rsid w:val="00D90C58"/>
    <w:rsid w:val="00D91D79"/>
    <w:rsid w:val="00D93185"/>
    <w:rsid w:val="00D94448"/>
    <w:rsid w:val="00D94840"/>
    <w:rsid w:val="00D9548A"/>
    <w:rsid w:val="00D95B72"/>
    <w:rsid w:val="00D97E7C"/>
    <w:rsid w:val="00DA02BD"/>
    <w:rsid w:val="00DA5E87"/>
    <w:rsid w:val="00DA6228"/>
    <w:rsid w:val="00DA6570"/>
    <w:rsid w:val="00DB10E6"/>
    <w:rsid w:val="00DB1594"/>
    <w:rsid w:val="00DB1F75"/>
    <w:rsid w:val="00DB39C7"/>
    <w:rsid w:val="00DB5F37"/>
    <w:rsid w:val="00DB6424"/>
    <w:rsid w:val="00DB7359"/>
    <w:rsid w:val="00DB73C7"/>
    <w:rsid w:val="00DB745A"/>
    <w:rsid w:val="00DB7C0C"/>
    <w:rsid w:val="00DC180C"/>
    <w:rsid w:val="00DC265C"/>
    <w:rsid w:val="00DC308D"/>
    <w:rsid w:val="00DC397F"/>
    <w:rsid w:val="00DC3AB7"/>
    <w:rsid w:val="00DC4423"/>
    <w:rsid w:val="00DC4EBC"/>
    <w:rsid w:val="00DC572F"/>
    <w:rsid w:val="00DC5CB0"/>
    <w:rsid w:val="00DD06BE"/>
    <w:rsid w:val="00DD24A2"/>
    <w:rsid w:val="00DD27C3"/>
    <w:rsid w:val="00DD2E1C"/>
    <w:rsid w:val="00DD3CE6"/>
    <w:rsid w:val="00DD6043"/>
    <w:rsid w:val="00DE0796"/>
    <w:rsid w:val="00DE1424"/>
    <w:rsid w:val="00DE2798"/>
    <w:rsid w:val="00DE3AAC"/>
    <w:rsid w:val="00DE4EF8"/>
    <w:rsid w:val="00DE5771"/>
    <w:rsid w:val="00DE6C24"/>
    <w:rsid w:val="00DF0DBD"/>
    <w:rsid w:val="00DF0DF1"/>
    <w:rsid w:val="00DF2F7A"/>
    <w:rsid w:val="00DF340D"/>
    <w:rsid w:val="00DF73C2"/>
    <w:rsid w:val="00E00653"/>
    <w:rsid w:val="00E01A70"/>
    <w:rsid w:val="00E02C2A"/>
    <w:rsid w:val="00E03D62"/>
    <w:rsid w:val="00E0546C"/>
    <w:rsid w:val="00E06765"/>
    <w:rsid w:val="00E06E56"/>
    <w:rsid w:val="00E07421"/>
    <w:rsid w:val="00E1053D"/>
    <w:rsid w:val="00E12399"/>
    <w:rsid w:val="00E13806"/>
    <w:rsid w:val="00E13D03"/>
    <w:rsid w:val="00E1407B"/>
    <w:rsid w:val="00E14DC1"/>
    <w:rsid w:val="00E1619A"/>
    <w:rsid w:val="00E20114"/>
    <w:rsid w:val="00E20DBB"/>
    <w:rsid w:val="00E20F3B"/>
    <w:rsid w:val="00E22DF6"/>
    <w:rsid w:val="00E244FE"/>
    <w:rsid w:val="00E27B4F"/>
    <w:rsid w:val="00E30404"/>
    <w:rsid w:val="00E31615"/>
    <w:rsid w:val="00E32100"/>
    <w:rsid w:val="00E3232A"/>
    <w:rsid w:val="00E32942"/>
    <w:rsid w:val="00E340CF"/>
    <w:rsid w:val="00E34689"/>
    <w:rsid w:val="00E37EFC"/>
    <w:rsid w:val="00E40986"/>
    <w:rsid w:val="00E40C9B"/>
    <w:rsid w:val="00E419D0"/>
    <w:rsid w:val="00E422E3"/>
    <w:rsid w:val="00E42662"/>
    <w:rsid w:val="00E43B17"/>
    <w:rsid w:val="00E4527A"/>
    <w:rsid w:val="00E45D08"/>
    <w:rsid w:val="00E4627D"/>
    <w:rsid w:val="00E46BBB"/>
    <w:rsid w:val="00E46CE8"/>
    <w:rsid w:val="00E5136A"/>
    <w:rsid w:val="00E514A7"/>
    <w:rsid w:val="00E51A47"/>
    <w:rsid w:val="00E53754"/>
    <w:rsid w:val="00E55C6A"/>
    <w:rsid w:val="00E56F92"/>
    <w:rsid w:val="00E608A9"/>
    <w:rsid w:val="00E6177E"/>
    <w:rsid w:val="00E617C8"/>
    <w:rsid w:val="00E6191B"/>
    <w:rsid w:val="00E64B30"/>
    <w:rsid w:val="00E64E37"/>
    <w:rsid w:val="00E66049"/>
    <w:rsid w:val="00E66D1C"/>
    <w:rsid w:val="00E67916"/>
    <w:rsid w:val="00E67BCF"/>
    <w:rsid w:val="00E722D6"/>
    <w:rsid w:val="00E73372"/>
    <w:rsid w:val="00E73F00"/>
    <w:rsid w:val="00E7650C"/>
    <w:rsid w:val="00E80E78"/>
    <w:rsid w:val="00E81CC3"/>
    <w:rsid w:val="00E8291C"/>
    <w:rsid w:val="00E844E9"/>
    <w:rsid w:val="00E86955"/>
    <w:rsid w:val="00E86961"/>
    <w:rsid w:val="00E86BFB"/>
    <w:rsid w:val="00E9012D"/>
    <w:rsid w:val="00E906AD"/>
    <w:rsid w:val="00E929BB"/>
    <w:rsid w:val="00E94BBD"/>
    <w:rsid w:val="00E953AE"/>
    <w:rsid w:val="00E95D04"/>
    <w:rsid w:val="00E96083"/>
    <w:rsid w:val="00E9655C"/>
    <w:rsid w:val="00EA06C9"/>
    <w:rsid w:val="00EA0C97"/>
    <w:rsid w:val="00EA0DB7"/>
    <w:rsid w:val="00EA29DA"/>
    <w:rsid w:val="00EA2B0E"/>
    <w:rsid w:val="00EA2C67"/>
    <w:rsid w:val="00EA42A0"/>
    <w:rsid w:val="00EA5213"/>
    <w:rsid w:val="00EA6061"/>
    <w:rsid w:val="00EB0C31"/>
    <w:rsid w:val="00EB3A08"/>
    <w:rsid w:val="00EB63EE"/>
    <w:rsid w:val="00EB73D4"/>
    <w:rsid w:val="00EB7950"/>
    <w:rsid w:val="00EC11EF"/>
    <w:rsid w:val="00EC3C10"/>
    <w:rsid w:val="00EC49FA"/>
    <w:rsid w:val="00EC6973"/>
    <w:rsid w:val="00EC754E"/>
    <w:rsid w:val="00ED0208"/>
    <w:rsid w:val="00ED02E4"/>
    <w:rsid w:val="00ED05C7"/>
    <w:rsid w:val="00ED19AE"/>
    <w:rsid w:val="00ED27B0"/>
    <w:rsid w:val="00ED3684"/>
    <w:rsid w:val="00ED3D8D"/>
    <w:rsid w:val="00ED44D2"/>
    <w:rsid w:val="00ED4B8F"/>
    <w:rsid w:val="00ED58B5"/>
    <w:rsid w:val="00ED59BE"/>
    <w:rsid w:val="00ED7868"/>
    <w:rsid w:val="00ED78CF"/>
    <w:rsid w:val="00ED7D85"/>
    <w:rsid w:val="00EE6324"/>
    <w:rsid w:val="00EE72E9"/>
    <w:rsid w:val="00EF23DC"/>
    <w:rsid w:val="00EF27AA"/>
    <w:rsid w:val="00EF2F3E"/>
    <w:rsid w:val="00EF4D6B"/>
    <w:rsid w:val="00EF4DE3"/>
    <w:rsid w:val="00EF7D1D"/>
    <w:rsid w:val="00F0062C"/>
    <w:rsid w:val="00F00867"/>
    <w:rsid w:val="00F00B0D"/>
    <w:rsid w:val="00F00CBE"/>
    <w:rsid w:val="00F0149F"/>
    <w:rsid w:val="00F01D68"/>
    <w:rsid w:val="00F02A0E"/>
    <w:rsid w:val="00F034FE"/>
    <w:rsid w:val="00F03F2F"/>
    <w:rsid w:val="00F03F61"/>
    <w:rsid w:val="00F04AEB"/>
    <w:rsid w:val="00F04BF3"/>
    <w:rsid w:val="00F06935"/>
    <w:rsid w:val="00F1155C"/>
    <w:rsid w:val="00F11DF4"/>
    <w:rsid w:val="00F12B25"/>
    <w:rsid w:val="00F146DB"/>
    <w:rsid w:val="00F15885"/>
    <w:rsid w:val="00F16D52"/>
    <w:rsid w:val="00F17311"/>
    <w:rsid w:val="00F1731B"/>
    <w:rsid w:val="00F17B42"/>
    <w:rsid w:val="00F2182F"/>
    <w:rsid w:val="00F218A7"/>
    <w:rsid w:val="00F21991"/>
    <w:rsid w:val="00F21E54"/>
    <w:rsid w:val="00F224B5"/>
    <w:rsid w:val="00F23012"/>
    <w:rsid w:val="00F23835"/>
    <w:rsid w:val="00F2441E"/>
    <w:rsid w:val="00F257DF"/>
    <w:rsid w:val="00F26BE7"/>
    <w:rsid w:val="00F2772B"/>
    <w:rsid w:val="00F30B11"/>
    <w:rsid w:val="00F30DAC"/>
    <w:rsid w:val="00F31A35"/>
    <w:rsid w:val="00F3201F"/>
    <w:rsid w:val="00F34164"/>
    <w:rsid w:val="00F342DB"/>
    <w:rsid w:val="00F3502C"/>
    <w:rsid w:val="00F35419"/>
    <w:rsid w:val="00F37D4E"/>
    <w:rsid w:val="00F40525"/>
    <w:rsid w:val="00F40E4D"/>
    <w:rsid w:val="00F4193C"/>
    <w:rsid w:val="00F461C2"/>
    <w:rsid w:val="00F5147C"/>
    <w:rsid w:val="00F515C6"/>
    <w:rsid w:val="00F51832"/>
    <w:rsid w:val="00F53B46"/>
    <w:rsid w:val="00F5409A"/>
    <w:rsid w:val="00F5455A"/>
    <w:rsid w:val="00F56672"/>
    <w:rsid w:val="00F57463"/>
    <w:rsid w:val="00F6204E"/>
    <w:rsid w:val="00F6231E"/>
    <w:rsid w:val="00F6373E"/>
    <w:rsid w:val="00F63E87"/>
    <w:rsid w:val="00F6704D"/>
    <w:rsid w:val="00F67F7D"/>
    <w:rsid w:val="00F704BC"/>
    <w:rsid w:val="00F70D63"/>
    <w:rsid w:val="00F70E3B"/>
    <w:rsid w:val="00F71231"/>
    <w:rsid w:val="00F71D45"/>
    <w:rsid w:val="00F728FE"/>
    <w:rsid w:val="00F73DC9"/>
    <w:rsid w:val="00F76998"/>
    <w:rsid w:val="00F76B6E"/>
    <w:rsid w:val="00F773DF"/>
    <w:rsid w:val="00F7788E"/>
    <w:rsid w:val="00F77C88"/>
    <w:rsid w:val="00F85035"/>
    <w:rsid w:val="00F85507"/>
    <w:rsid w:val="00F8609F"/>
    <w:rsid w:val="00F86CD3"/>
    <w:rsid w:val="00F90D09"/>
    <w:rsid w:val="00F918A7"/>
    <w:rsid w:val="00F925D7"/>
    <w:rsid w:val="00F92CC9"/>
    <w:rsid w:val="00F95488"/>
    <w:rsid w:val="00F95BB0"/>
    <w:rsid w:val="00FA24AA"/>
    <w:rsid w:val="00FA3525"/>
    <w:rsid w:val="00FA3714"/>
    <w:rsid w:val="00FA4A10"/>
    <w:rsid w:val="00FA4D5E"/>
    <w:rsid w:val="00FA6482"/>
    <w:rsid w:val="00FA68BE"/>
    <w:rsid w:val="00FA6BDF"/>
    <w:rsid w:val="00FA70F4"/>
    <w:rsid w:val="00FB0179"/>
    <w:rsid w:val="00FB1D5B"/>
    <w:rsid w:val="00FB324D"/>
    <w:rsid w:val="00FB3399"/>
    <w:rsid w:val="00FB4D29"/>
    <w:rsid w:val="00FB5F86"/>
    <w:rsid w:val="00FB5FC5"/>
    <w:rsid w:val="00FB65E3"/>
    <w:rsid w:val="00FB667A"/>
    <w:rsid w:val="00FB68C7"/>
    <w:rsid w:val="00FB6DEB"/>
    <w:rsid w:val="00FC0820"/>
    <w:rsid w:val="00FC0FC8"/>
    <w:rsid w:val="00FC11BA"/>
    <w:rsid w:val="00FC278A"/>
    <w:rsid w:val="00FC4D47"/>
    <w:rsid w:val="00FC5092"/>
    <w:rsid w:val="00FC633A"/>
    <w:rsid w:val="00FD1BB6"/>
    <w:rsid w:val="00FD2C43"/>
    <w:rsid w:val="00FD36D9"/>
    <w:rsid w:val="00FD3D36"/>
    <w:rsid w:val="00FD40B0"/>
    <w:rsid w:val="00FD71E5"/>
    <w:rsid w:val="00FD76F3"/>
    <w:rsid w:val="00FE11FA"/>
    <w:rsid w:val="00FE29CE"/>
    <w:rsid w:val="00FE2F6A"/>
    <w:rsid w:val="00FE4A19"/>
    <w:rsid w:val="00FE547D"/>
    <w:rsid w:val="00FE70A2"/>
    <w:rsid w:val="00FF0CD1"/>
    <w:rsid w:val="00FF11ED"/>
    <w:rsid w:val="00FF1C83"/>
    <w:rsid w:val="00FF3122"/>
    <w:rsid w:val="00FF36C0"/>
    <w:rsid w:val="00FF4060"/>
    <w:rsid w:val="00FF5F53"/>
    <w:rsid w:val="00FF625D"/>
    <w:rsid w:val="00FF648C"/>
    <w:rsid w:val="00FF6B0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C047-6DCC-47F2-BC11-325918A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5B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5BA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1B5BAD"/>
    <w:pPr>
      <w:spacing w:before="67"/>
      <w:ind w:left="2284" w:right="211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B5BAD"/>
    <w:pPr>
      <w:ind w:left="2193" w:hanging="946"/>
    </w:pPr>
  </w:style>
  <w:style w:type="table" w:customStyle="1" w:styleId="TableNormal">
    <w:name w:val="Table Normal"/>
    <w:uiPriority w:val="2"/>
    <w:semiHidden/>
    <w:unhideWhenUsed/>
    <w:qFormat/>
    <w:rsid w:val="001B5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BAD"/>
  </w:style>
  <w:style w:type="paragraph" w:styleId="a6">
    <w:name w:val="Balloon Text"/>
    <w:basedOn w:val="a"/>
    <w:link w:val="a7"/>
    <w:uiPriority w:val="99"/>
    <w:semiHidden/>
    <w:unhideWhenUsed/>
    <w:rsid w:val="001B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BAD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semiHidden/>
    <w:unhideWhenUsed/>
    <w:rsid w:val="001B5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5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B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B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suonline.kspu.edu/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spu.edu/%3B" TargetMode="External"/><Relationship Id="rId5" Type="http://schemas.openxmlformats.org/officeDocument/2006/relationships/hyperlink" Target="http://www.kspu.edu/Default.aspx%3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17105</Words>
  <Characters>9751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Користувач Windows</cp:lastModifiedBy>
  <cp:revision>3</cp:revision>
  <dcterms:created xsi:type="dcterms:W3CDTF">2023-03-24T06:26:00Z</dcterms:created>
  <dcterms:modified xsi:type="dcterms:W3CDTF">2023-03-24T06:26:00Z</dcterms:modified>
</cp:coreProperties>
</file>